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D7A30" w14:textId="5CF61D1A" w:rsidR="0064431C" w:rsidRDefault="00D8298D" w:rsidP="00D8298D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NORTH TUDDENHAM PARISH COUNCIL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639"/>
        <w:gridCol w:w="2469"/>
        <w:gridCol w:w="1017"/>
        <w:gridCol w:w="1813"/>
        <w:gridCol w:w="1673"/>
      </w:tblGrid>
      <w:tr w:rsidR="001C3674" w:rsidRPr="001C3674" w14:paraId="3C8EA40D" w14:textId="77777777" w:rsidTr="34A8D314">
        <w:tc>
          <w:tcPr>
            <w:tcW w:w="5954" w:type="dxa"/>
            <w:gridSpan w:val="3"/>
          </w:tcPr>
          <w:p w14:paraId="2955B4AD" w14:textId="3D5698E0" w:rsidR="00B53A18" w:rsidRPr="00E6588B" w:rsidRDefault="00B53A18" w:rsidP="00D8298D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017" w:type="dxa"/>
          </w:tcPr>
          <w:p w14:paraId="580112B5" w14:textId="77777777" w:rsidR="00696817" w:rsidRPr="00D55B5B" w:rsidRDefault="00696817" w:rsidP="00D059F5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86" w:type="dxa"/>
            <w:gridSpan w:val="2"/>
          </w:tcPr>
          <w:p w14:paraId="3C379CFF" w14:textId="77777777" w:rsidR="001C3674" w:rsidRPr="001C3674" w:rsidRDefault="001C3674" w:rsidP="00D059F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C3674" w:rsidRPr="001C3674" w14:paraId="229CD674" w14:textId="77777777" w:rsidTr="34A8D314">
        <w:tc>
          <w:tcPr>
            <w:tcW w:w="5954" w:type="dxa"/>
            <w:gridSpan w:val="3"/>
          </w:tcPr>
          <w:p w14:paraId="5667C24E" w14:textId="3C891541" w:rsidR="001C3674" w:rsidRPr="00D55B5B" w:rsidRDefault="001C3674" w:rsidP="00D8298D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017" w:type="dxa"/>
          </w:tcPr>
          <w:p w14:paraId="659617E1" w14:textId="77777777" w:rsidR="001C3674" w:rsidRPr="00D55B5B" w:rsidRDefault="001C3674" w:rsidP="00D059F5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86" w:type="dxa"/>
            <w:gridSpan w:val="2"/>
          </w:tcPr>
          <w:p w14:paraId="4A1F0202" w14:textId="77777777" w:rsidR="001C3674" w:rsidRPr="001C3674" w:rsidRDefault="001C3674" w:rsidP="00D059F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C3674" w:rsidRPr="001C3674" w14:paraId="74962900" w14:textId="77777777" w:rsidTr="34A8D314">
        <w:tc>
          <w:tcPr>
            <w:tcW w:w="5954" w:type="dxa"/>
            <w:gridSpan w:val="3"/>
          </w:tcPr>
          <w:p w14:paraId="75DBDDCE" w14:textId="5F73765B" w:rsidR="001C3674" w:rsidRPr="00D55B5B" w:rsidRDefault="001C3674" w:rsidP="00D059F5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017" w:type="dxa"/>
          </w:tcPr>
          <w:p w14:paraId="0ED9147C" w14:textId="6F2C6A86" w:rsidR="001C3674" w:rsidRPr="00D55B5B" w:rsidRDefault="001C3674" w:rsidP="00D059F5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86" w:type="dxa"/>
            <w:gridSpan w:val="2"/>
          </w:tcPr>
          <w:p w14:paraId="38F39B36" w14:textId="77777777" w:rsidR="001C3674" w:rsidRPr="001C3674" w:rsidRDefault="001C3674" w:rsidP="00D059F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8298D" w14:paraId="0C2B147A" w14:textId="77777777" w:rsidTr="000E03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A824" w14:textId="5316598D" w:rsidR="00D8298D" w:rsidRDefault="00D8298D" w:rsidP="00D8298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298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MINUTES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  <w:r w:rsidRPr="00D8298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 THE MEETING HELD ON </w:t>
            </w:r>
            <w:r w:rsidR="001D456D">
              <w:rPr>
                <w:rFonts w:ascii="Arial" w:hAnsi="Arial" w:cs="Arial"/>
                <w:b/>
                <w:bCs/>
                <w:sz w:val="28"/>
                <w:szCs w:val="28"/>
              </w:rPr>
              <w:t>12</w:t>
            </w:r>
            <w:r w:rsidR="001D456D" w:rsidRPr="001D456D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="001D456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September</w:t>
            </w:r>
            <w:r w:rsidRPr="00D8298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2023 AT </w:t>
            </w:r>
            <w:r w:rsidR="001D456D">
              <w:rPr>
                <w:rFonts w:ascii="Arial" w:hAnsi="Arial" w:cs="Arial"/>
                <w:b/>
                <w:bCs/>
                <w:sz w:val="28"/>
                <w:szCs w:val="28"/>
              </w:rPr>
              <w:t>8.00pm</w:t>
            </w:r>
          </w:p>
          <w:p w14:paraId="55507F28" w14:textId="14AC0D14" w:rsidR="00D8298D" w:rsidRPr="00D8298D" w:rsidRDefault="00D8298D" w:rsidP="00EC0716">
            <w:pPr>
              <w:spacing w:before="60" w:after="6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8298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AT NORTH TUDD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</w:t>
            </w:r>
            <w:r w:rsidRPr="00D8298D">
              <w:rPr>
                <w:rFonts w:ascii="Arial" w:hAnsi="Arial" w:cs="Arial"/>
                <w:b/>
                <w:bCs/>
                <w:sz w:val="28"/>
                <w:szCs w:val="28"/>
              </w:rPr>
              <w:t>HAM VILLAGE HALL</w:t>
            </w:r>
          </w:p>
        </w:tc>
      </w:tr>
      <w:tr w:rsidR="00D8298D" w14:paraId="6DC9A337" w14:textId="77777777" w:rsidTr="007E4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4B31" w14:textId="482C3D2D" w:rsidR="00D8298D" w:rsidRPr="00340ACF" w:rsidRDefault="00D8298D" w:rsidP="005E770D">
            <w:pPr>
              <w:spacing w:before="60" w:after="60" w:line="259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ATTENDEES</w:t>
            </w:r>
            <w:r w:rsidR="00D63689">
              <w:rPr>
                <w:rFonts w:ascii="Arial" w:hAnsi="Arial" w:cs="Arial"/>
                <w:b/>
                <w:bCs/>
                <w:sz w:val="20"/>
              </w:rPr>
              <w:t xml:space="preserve"> – </w:t>
            </w:r>
            <w:r w:rsidR="00DA2DAD">
              <w:rPr>
                <w:rFonts w:ascii="Arial" w:hAnsi="Arial" w:cs="Arial"/>
                <w:b/>
                <w:bCs/>
                <w:sz w:val="20"/>
              </w:rPr>
              <w:t>2</w:t>
            </w:r>
            <w:r w:rsidR="001D456D">
              <w:rPr>
                <w:rFonts w:ascii="Arial" w:hAnsi="Arial" w:cs="Arial"/>
                <w:b/>
                <w:bCs/>
                <w:sz w:val="20"/>
              </w:rPr>
              <w:t>4</w:t>
            </w:r>
            <w:r w:rsidR="00D63689">
              <w:rPr>
                <w:rFonts w:ascii="Arial" w:hAnsi="Arial" w:cs="Arial"/>
                <w:b/>
                <w:bCs/>
                <w:sz w:val="20"/>
              </w:rPr>
              <w:t xml:space="preserve"> members of the public</w:t>
            </w:r>
          </w:p>
        </w:tc>
      </w:tr>
      <w:tr w:rsidR="007A4C12" w14:paraId="790C8DB6" w14:textId="77777777" w:rsidTr="34A8D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D2A4" w14:textId="6160924D" w:rsidR="007A4C12" w:rsidRPr="005E770D" w:rsidRDefault="00D63689" w:rsidP="005E770D">
            <w:pPr>
              <w:spacing w:before="60" w:after="60" w:line="259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Cllr </w:t>
            </w:r>
            <w:r w:rsidR="00D8298D">
              <w:rPr>
                <w:rFonts w:ascii="Arial" w:hAnsi="Arial" w:cs="Arial"/>
                <w:sz w:val="20"/>
              </w:rPr>
              <w:t>Jonathan Stapleton - Chair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B997" w14:textId="03F2D39D" w:rsidR="007A4C12" w:rsidRPr="00340ACF" w:rsidRDefault="00D63689" w:rsidP="005E770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Cllr </w:t>
            </w:r>
            <w:r w:rsidR="00D8298D">
              <w:rPr>
                <w:rFonts w:ascii="Arial" w:hAnsi="Arial" w:cs="Arial"/>
                <w:sz w:val="20"/>
              </w:rPr>
              <w:t>Andrew Harding – Vice Chair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B1CC" w14:textId="4ACC656F" w:rsidR="007A4C12" w:rsidRPr="00340ACF" w:rsidRDefault="00D63689" w:rsidP="005E770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Cllr </w:t>
            </w:r>
            <w:r w:rsidR="00D8298D">
              <w:rPr>
                <w:rFonts w:ascii="Arial" w:hAnsi="Arial" w:cs="Arial"/>
                <w:sz w:val="20"/>
              </w:rPr>
              <w:t>David Baxter - RFO</w:t>
            </w:r>
            <w:r w:rsidR="0762BB9E" w:rsidRPr="00340ACF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7A4C12" w14:paraId="6FC4F002" w14:textId="77777777" w:rsidTr="34A8D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7E91" w14:textId="1CB110C2" w:rsidR="007A4C12" w:rsidRPr="00BB09FD" w:rsidRDefault="00D63689" w:rsidP="005E770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Cllr </w:t>
            </w:r>
            <w:r w:rsidR="00D8298D">
              <w:rPr>
                <w:rFonts w:ascii="Arial" w:hAnsi="Arial" w:cs="Arial"/>
                <w:sz w:val="20"/>
              </w:rPr>
              <w:t>Christin</w:t>
            </w:r>
            <w:r>
              <w:rPr>
                <w:rFonts w:ascii="Arial" w:hAnsi="Arial" w:cs="Arial"/>
                <w:sz w:val="20"/>
              </w:rPr>
              <w:t>e</w:t>
            </w:r>
            <w:r w:rsidR="00D8298D">
              <w:rPr>
                <w:rFonts w:ascii="Arial" w:hAnsi="Arial" w:cs="Arial"/>
                <w:sz w:val="20"/>
              </w:rPr>
              <w:t xml:space="preserve"> Blake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7FD4" w14:textId="4FDC9294" w:rsidR="007A4C12" w:rsidRPr="00BB09FD" w:rsidRDefault="00D63689" w:rsidP="00D63689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District Cllr Gordon </w:t>
            </w:r>
            <w:proofErr w:type="spellStart"/>
            <w:r>
              <w:rPr>
                <w:rFonts w:ascii="Arial" w:hAnsi="Arial" w:cs="Arial"/>
                <w:sz w:val="20"/>
              </w:rPr>
              <w:t>Bambridge</w:t>
            </w:r>
            <w:proofErr w:type="spellEnd"/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CB4D" w14:textId="6DAE9882" w:rsidR="007A4C12" w:rsidRPr="00BB09FD" w:rsidRDefault="00D63689" w:rsidP="00D63689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Clerk – Vicky Turner</w:t>
            </w:r>
          </w:p>
        </w:tc>
      </w:tr>
      <w:tr w:rsidR="00CA0AD6" w:rsidRPr="00CA0AD6" w14:paraId="09059FC4" w14:textId="77777777" w:rsidTr="00CA0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0000" w:themeFill="text1"/>
        </w:tblPrEx>
        <w:tc>
          <w:tcPr>
            <w:tcW w:w="846" w:type="dxa"/>
            <w:shd w:val="clear" w:color="auto" w:fill="000000" w:themeFill="text1"/>
          </w:tcPr>
          <w:p w14:paraId="562A078A" w14:textId="6A06BDA8" w:rsidR="007A4C12" w:rsidRPr="00CA0AD6" w:rsidRDefault="007A4C12" w:rsidP="002B79E0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CA0AD6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No </w:t>
            </w:r>
          </w:p>
        </w:tc>
        <w:tc>
          <w:tcPr>
            <w:tcW w:w="7938" w:type="dxa"/>
            <w:gridSpan w:val="4"/>
            <w:shd w:val="clear" w:color="auto" w:fill="000000" w:themeFill="text1"/>
          </w:tcPr>
          <w:p w14:paraId="25702329" w14:textId="76E207F1" w:rsidR="007A4C12" w:rsidRPr="00CA0AD6" w:rsidRDefault="007A4C12" w:rsidP="002B79E0">
            <w:pPr>
              <w:tabs>
                <w:tab w:val="left" w:pos="257"/>
              </w:tabs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CA0AD6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Item </w:t>
            </w:r>
          </w:p>
        </w:tc>
        <w:tc>
          <w:tcPr>
            <w:tcW w:w="1673" w:type="dxa"/>
            <w:shd w:val="clear" w:color="auto" w:fill="000000" w:themeFill="text1"/>
          </w:tcPr>
          <w:p w14:paraId="5A019031" w14:textId="3CF5F4F9" w:rsidR="007A4C12" w:rsidRPr="00CA0AD6" w:rsidRDefault="007A4C12" w:rsidP="002B79E0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CA0AD6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Action </w:t>
            </w:r>
          </w:p>
        </w:tc>
      </w:tr>
    </w:tbl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7938"/>
        <w:gridCol w:w="1701"/>
      </w:tblGrid>
      <w:tr w:rsidR="0061678B" w:rsidRPr="001C3674" w14:paraId="44E39F3E" w14:textId="77777777" w:rsidTr="00FF604B">
        <w:trPr>
          <w:trHeight w:val="300"/>
        </w:trPr>
        <w:tc>
          <w:tcPr>
            <w:tcW w:w="846" w:type="dxa"/>
            <w:shd w:val="clear" w:color="auto" w:fill="auto"/>
          </w:tcPr>
          <w:p w14:paraId="6EDAF1EC" w14:textId="25523A59" w:rsidR="0061678B" w:rsidRPr="003631AB" w:rsidRDefault="0061678B" w:rsidP="002B79E0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14:paraId="07AB35A8" w14:textId="0856CDE4" w:rsidR="0061678B" w:rsidRPr="00C87691" w:rsidRDefault="357ABA2C" w:rsidP="002B79E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87691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79A05F13" w:rsidRPr="00C87691">
              <w:rPr>
                <w:rFonts w:ascii="Arial" w:hAnsi="Arial" w:cs="Arial"/>
                <w:sz w:val="22"/>
                <w:szCs w:val="22"/>
              </w:rPr>
              <w:t xml:space="preserve">Meeting opened at </w:t>
            </w:r>
            <w:r w:rsidR="001D456D">
              <w:rPr>
                <w:rFonts w:ascii="Arial" w:hAnsi="Arial" w:cs="Arial"/>
                <w:sz w:val="22"/>
                <w:szCs w:val="22"/>
              </w:rPr>
              <w:t>8.00</w:t>
            </w:r>
            <w:r w:rsidR="00D63689" w:rsidRPr="00C87691">
              <w:rPr>
                <w:rFonts w:ascii="Arial" w:hAnsi="Arial" w:cs="Arial"/>
                <w:sz w:val="22"/>
                <w:szCs w:val="22"/>
              </w:rPr>
              <w:t>pm</w:t>
            </w:r>
            <w:r w:rsidR="005E770D" w:rsidRPr="00C8769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E2BE457" w14:textId="25D5C9A5" w:rsidR="0061678B" w:rsidRPr="0061678B" w:rsidRDefault="0061678B" w:rsidP="002B79E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61678B" w:rsidRPr="00A12DFA" w14:paraId="6E83179C" w14:textId="77777777" w:rsidTr="00560B91">
        <w:trPr>
          <w:trHeight w:val="300"/>
        </w:trPr>
        <w:tc>
          <w:tcPr>
            <w:tcW w:w="846" w:type="dxa"/>
            <w:shd w:val="clear" w:color="auto" w:fill="70AD47" w:themeFill="accent6"/>
          </w:tcPr>
          <w:p w14:paraId="77951F3A" w14:textId="3714F03B" w:rsidR="0061678B" w:rsidRPr="00A12DFA" w:rsidRDefault="002B79E0" w:rsidP="002B79E0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2DFA">
              <w:rPr>
                <w:rFonts w:ascii="Arial" w:hAnsi="Arial" w:cs="Arial"/>
                <w:b/>
                <w:bCs/>
                <w:sz w:val="22"/>
                <w:szCs w:val="22"/>
              </w:rPr>
              <w:t>1.0</w:t>
            </w:r>
          </w:p>
        </w:tc>
        <w:tc>
          <w:tcPr>
            <w:tcW w:w="7938" w:type="dxa"/>
            <w:shd w:val="clear" w:color="auto" w:fill="70AD47" w:themeFill="accent6"/>
          </w:tcPr>
          <w:p w14:paraId="4708F53F" w14:textId="15F70D40" w:rsidR="0061678B" w:rsidRPr="00C87691" w:rsidRDefault="00D63689" w:rsidP="00D63689">
            <w:pPr>
              <w:pStyle w:val="BodyText"/>
              <w:widowControl w:val="0"/>
              <w:numPr>
                <w:ilvl w:val="0"/>
                <w:numId w:val="35"/>
              </w:numPr>
              <w:tabs>
                <w:tab w:val="left" w:pos="82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C87691">
              <w:rPr>
                <w:rFonts w:cs="Calibri"/>
                <w:spacing w:val="-1"/>
                <w:sz w:val="22"/>
                <w:szCs w:val="22"/>
              </w:rPr>
              <w:t>Chairman’s</w:t>
            </w:r>
            <w:r w:rsidRPr="00C87691">
              <w:rPr>
                <w:rFonts w:cs="Calibri"/>
                <w:spacing w:val="-2"/>
                <w:sz w:val="22"/>
                <w:szCs w:val="22"/>
              </w:rPr>
              <w:t xml:space="preserve"> </w:t>
            </w:r>
            <w:r w:rsidRPr="00C87691">
              <w:rPr>
                <w:rFonts w:cs="Calibri"/>
                <w:sz w:val="22"/>
                <w:szCs w:val="22"/>
              </w:rPr>
              <w:t>Opening</w:t>
            </w:r>
            <w:r w:rsidRPr="00C87691">
              <w:rPr>
                <w:rFonts w:cs="Calibri"/>
                <w:spacing w:val="-2"/>
                <w:sz w:val="22"/>
                <w:szCs w:val="22"/>
              </w:rPr>
              <w:t xml:space="preserve"> </w:t>
            </w:r>
            <w:r w:rsidRPr="00C87691">
              <w:rPr>
                <w:rFonts w:cs="Calibri"/>
                <w:spacing w:val="-1"/>
                <w:sz w:val="22"/>
                <w:szCs w:val="22"/>
              </w:rPr>
              <w:t>Remarks</w:t>
            </w:r>
          </w:p>
        </w:tc>
        <w:tc>
          <w:tcPr>
            <w:tcW w:w="1701" w:type="dxa"/>
            <w:shd w:val="clear" w:color="auto" w:fill="70AD47" w:themeFill="accent6"/>
          </w:tcPr>
          <w:p w14:paraId="3DB54775" w14:textId="77777777" w:rsidR="0061678B" w:rsidRPr="00A12DFA" w:rsidRDefault="0061678B" w:rsidP="002B79E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61678B" w:rsidRPr="001C3674" w14:paraId="03E6F8EF" w14:textId="77777777" w:rsidTr="00FF604B">
        <w:trPr>
          <w:trHeight w:val="300"/>
        </w:trPr>
        <w:tc>
          <w:tcPr>
            <w:tcW w:w="846" w:type="dxa"/>
            <w:shd w:val="clear" w:color="auto" w:fill="auto"/>
          </w:tcPr>
          <w:p w14:paraId="6B60EBDB" w14:textId="28291F12" w:rsidR="0061678B" w:rsidRPr="003631AB" w:rsidRDefault="0061678B" w:rsidP="002B79E0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38" w:type="dxa"/>
          </w:tcPr>
          <w:p w14:paraId="779DAF7B" w14:textId="32E7222F" w:rsidR="00672687" w:rsidRPr="00C87691" w:rsidRDefault="000C1D36" w:rsidP="00282C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87691">
              <w:rPr>
                <w:rFonts w:ascii="Arial" w:hAnsi="Arial" w:cs="Arial"/>
                <w:sz w:val="22"/>
                <w:szCs w:val="22"/>
              </w:rPr>
              <w:t xml:space="preserve">The Chair welcomed all to the meeting.  </w:t>
            </w:r>
          </w:p>
        </w:tc>
        <w:tc>
          <w:tcPr>
            <w:tcW w:w="1701" w:type="dxa"/>
          </w:tcPr>
          <w:p w14:paraId="7761F453" w14:textId="20FFC8EE" w:rsidR="0061678B" w:rsidRPr="0061678B" w:rsidRDefault="0061678B" w:rsidP="34A8D314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FD759B" w14:paraId="7C9A6816" w14:textId="77777777" w:rsidTr="00560B91">
        <w:trPr>
          <w:trHeight w:val="44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646002E0" w14:textId="40D863B0" w:rsidR="00FD759B" w:rsidRDefault="00FD759B" w:rsidP="00FD759B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Hlk134770572"/>
            <w:r>
              <w:rPr>
                <w:rFonts w:ascii="Arial" w:hAnsi="Arial" w:cs="Arial"/>
                <w:b/>
                <w:bCs/>
                <w:sz w:val="22"/>
                <w:szCs w:val="22"/>
              </w:rPr>
              <w:t>2.0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525B4775" w14:textId="68172B21" w:rsidR="00FD759B" w:rsidRPr="00C87691" w:rsidRDefault="00D63689" w:rsidP="00397655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7691">
              <w:rPr>
                <w:rFonts w:ascii="Arial" w:hAnsi="Arial" w:cs="Arial"/>
                <w:b/>
                <w:bCs/>
                <w:sz w:val="22"/>
                <w:szCs w:val="22"/>
              </w:rPr>
              <w:t>Apologies for Absence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12D1258E" w14:textId="77777777" w:rsidR="00FD759B" w:rsidRDefault="00FD759B" w:rsidP="00FD759B">
            <w:pPr>
              <w:spacing w:before="60" w:after="60"/>
              <w:rPr>
                <w:rFonts w:ascii="Arial" w:hAnsi="Arial" w:cs="Arial"/>
              </w:rPr>
            </w:pPr>
          </w:p>
        </w:tc>
      </w:tr>
      <w:bookmarkEnd w:id="0"/>
      <w:tr w:rsidR="0061678B" w:rsidRPr="001C3674" w14:paraId="387CDC50" w14:textId="77777777" w:rsidTr="00282C4F">
        <w:trPr>
          <w:trHeight w:val="458"/>
        </w:trPr>
        <w:tc>
          <w:tcPr>
            <w:tcW w:w="846" w:type="dxa"/>
            <w:shd w:val="clear" w:color="auto" w:fill="auto"/>
          </w:tcPr>
          <w:p w14:paraId="35F07F82" w14:textId="32E759FF" w:rsidR="002E72F4" w:rsidRPr="003631AB" w:rsidRDefault="002E72F4" w:rsidP="000929BE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38" w:type="dxa"/>
          </w:tcPr>
          <w:p w14:paraId="1604EF3E" w14:textId="452C7875" w:rsidR="00D63689" w:rsidRPr="00C87691" w:rsidRDefault="00D63689" w:rsidP="00D63689">
            <w:pPr>
              <w:rPr>
                <w:sz w:val="22"/>
                <w:szCs w:val="22"/>
              </w:rPr>
            </w:pPr>
            <w:r w:rsidRPr="00C87691">
              <w:rPr>
                <w:rFonts w:ascii="Arial" w:hAnsi="Arial" w:cs="Arial"/>
                <w:sz w:val="22"/>
                <w:szCs w:val="22"/>
              </w:rPr>
              <w:t>Apologies received and accepted from Cllrs Philips</w:t>
            </w:r>
            <w:r w:rsidR="001D45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87691">
              <w:rPr>
                <w:rFonts w:ascii="Arial" w:hAnsi="Arial" w:cs="Arial"/>
                <w:sz w:val="22"/>
                <w:szCs w:val="22"/>
              </w:rPr>
              <w:t>and Williams</w:t>
            </w:r>
          </w:p>
          <w:p w14:paraId="4D38019C" w14:textId="565ACDB4" w:rsidR="00BA4092" w:rsidRPr="00C87691" w:rsidRDefault="00BA4092" w:rsidP="00282C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B8E987D" w14:textId="7D11198A" w:rsidR="00133426" w:rsidRPr="00365491" w:rsidRDefault="00133426" w:rsidP="34A8D31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50494" w:rsidRPr="001C3674" w14:paraId="066F4714" w14:textId="77777777" w:rsidTr="00560B91">
        <w:trPr>
          <w:trHeight w:val="442"/>
        </w:trPr>
        <w:tc>
          <w:tcPr>
            <w:tcW w:w="846" w:type="dxa"/>
            <w:shd w:val="clear" w:color="auto" w:fill="70AD47" w:themeFill="accent6"/>
          </w:tcPr>
          <w:p w14:paraId="0BB6742C" w14:textId="0DE5A0A2" w:rsidR="00C50494" w:rsidRDefault="003C2231" w:rsidP="002B79E0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3.0</w:t>
            </w:r>
          </w:p>
        </w:tc>
        <w:tc>
          <w:tcPr>
            <w:tcW w:w="7938" w:type="dxa"/>
            <w:shd w:val="clear" w:color="auto" w:fill="70AD47" w:themeFill="accent6"/>
          </w:tcPr>
          <w:p w14:paraId="719362CB" w14:textId="0A707F13" w:rsidR="00C50494" w:rsidRPr="00EC0716" w:rsidRDefault="00D63689" w:rsidP="001B42A0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0716">
              <w:rPr>
                <w:rFonts w:ascii="Arial" w:hAnsi="Arial" w:cs="Arial"/>
                <w:b/>
                <w:bCs/>
                <w:sz w:val="22"/>
                <w:szCs w:val="22"/>
              </w:rPr>
              <w:t>Declarations of Interest</w:t>
            </w:r>
          </w:p>
        </w:tc>
        <w:tc>
          <w:tcPr>
            <w:tcW w:w="1701" w:type="dxa"/>
            <w:shd w:val="clear" w:color="auto" w:fill="70AD47" w:themeFill="accent6"/>
          </w:tcPr>
          <w:p w14:paraId="3E420965" w14:textId="77777777" w:rsidR="00C50494" w:rsidRDefault="00C50494" w:rsidP="002B79E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1678B" w:rsidRPr="00977E42" w14:paraId="52B128AA" w14:textId="77777777" w:rsidTr="00FF604B">
        <w:trPr>
          <w:trHeight w:val="300"/>
        </w:trPr>
        <w:tc>
          <w:tcPr>
            <w:tcW w:w="846" w:type="dxa"/>
            <w:shd w:val="clear" w:color="auto" w:fill="auto"/>
          </w:tcPr>
          <w:p w14:paraId="5387D65E" w14:textId="17311F7B" w:rsidR="000C42D2" w:rsidRPr="003631AB" w:rsidRDefault="000C42D2" w:rsidP="002B79E0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38" w:type="dxa"/>
          </w:tcPr>
          <w:p w14:paraId="48369233" w14:textId="32BD7219" w:rsidR="00930DF8" w:rsidRPr="00C87691" w:rsidRDefault="00D63689" w:rsidP="00D63689">
            <w:pPr>
              <w:rPr>
                <w:rFonts w:ascii="Arial" w:hAnsi="Arial" w:cs="Arial"/>
                <w:sz w:val="22"/>
                <w:szCs w:val="22"/>
              </w:rPr>
            </w:pPr>
            <w:r w:rsidRPr="00C87691">
              <w:rPr>
                <w:rFonts w:ascii="Arial" w:hAnsi="Arial" w:cs="Arial"/>
                <w:sz w:val="22"/>
                <w:szCs w:val="22"/>
              </w:rPr>
              <w:t xml:space="preserve">No new declarations of Business Interest made; conflict noted for Cllr Stapleton </w:t>
            </w:r>
            <w:proofErr w:type="gramStart"/>
            <w:r w:rsidR="00DA2DAD" w:rsidRPr="00C87691">
              <w:rPr>
                <w:rFonts w:ascii="Arial" w:hAnsi="Arial" w:cs="Arial"/>
                <w:sz w:val="22"/>
                <w:szCs w:val="22"/>
              </w:rPr>
              <w:t>in regard to</w:t>
            </w:r>
            <w:proofErr w:type="gramEnd"/>
            <w:r w:rsidRPr="00C87691">
              <w:rPr>
                <w:rFonts w:ascii="Arial" w:hAnsi="Arial" w:cs="Arial"/>
                <w:sz w:val="22"/>
                <w:szCs w:val="22"/>
              </w:rPr>
              <w:t xml:space="preserve"> Item </w:t>
            </w:r>
            <w:r w:rsidR="008D40B3">
              <w:rPr>
                <w:rFonts w:ascii="Arial" w:hAnsi="Arial" w:cs="Arial"/>
                <w:sz w:val="22"/>
                <w:szCs w:val="22"/>
              </w:rPr>
              <w:t>8.3</w:t>
            </w:r>
          </w:p>
        </w:tc>
        <w:tc>
          <w:tcPr>
            <w:tcW w:w="1701" w:type="dxa"/>
          </w:tcPr>
          <w:p w14:paraId="0BD05748" w14:textId="0C70A0B5" w:rsidR="0071517D" w:rsidRPr="00977E42" w:rsidRDefault="0071517D" w:rsidP="007B4FE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D2458" w:rsidRPr="00977E42" w14:paraId="4D2E8B9C" w14:textId="77777777" w:rsidTr="00560B91">
        <w:trPr>
          <w:trHeight w:val="300"/>
        </w:trPr>
        <w:tc>
          <w:tcPr>
            <w:tcW w:w="846" w:type="dxa"/>
            <w:shd w:val="clear" w:color="auto" w:fill="70AD47" w:themeFill="accent6"/>
          </w:tcPr>
          <w:p w14:paraId="4233A60E" w14:textId="35CDB38A" w:rsidR="00AD2458" w:rsidRDefault="0071517D" w:rsidP="002B79E0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A4166E">
              <w:rPr>
                <w:rFonts w:ascii="Arial" w:hAnsi="Arial" w:cs="Arial"/>
                <w:b/>
                <w:bCs/>
                <w:sz w:val="22"/>
                <w:szCs w:val="22"/>
              </w:rPr>
              <w:t>.0</w:t>
            </w:r>
          </w:p>
        </w:tc>
        <w:tc>
          <w:tcPr>
            <w:tcW w:w="7938" w:type="dxa"/>
            <w:shd w:val="clear" w:color="auto" w:fill="70AD47" w:themeFill="accent6"/>
          </w:tcPr>
          <w:p w14:paraId="52763BAE" w14:textId="33E143B7" w:rsidR="00AD2458" w:rsidRPr="00C87691" w:rsidRDefault="00D63689" w:rsidP="004B0156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7691">
              <w:rPr>
                <w:rFonts w:ascii="Arial" w:hAnsi="Arial" w:cs="Arial"/>
                <w:b/>
                <w:bCs/>
                <w:sz w:val="22"/>
                <w:szCs w:val="22"/>
              </w:rPr>
              <w:t>Public Session</w:t>
            </w:r>
          </w:p>
        </w:tc>
        <w:tc>
          <w:tcPr>
            <w:tcW w:w="1701" w:type="dxa"/>
            <w:shd w:val="clear" w:color="auto" w:fill="70AD47" w:themeFill="accent6"/>
          </w:tcPr>
          <w:p w14:paraId="1CDC5ED3" w14:textId="77777777" w:rsidR="00AD2458" w:rsidRDefault="00AD2458" w:rsidP="002B79E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1678B" w:rsidRPr="00977E42" w14:paraId="45860A46" w14:textId="77777777" w:rsidTr="00FF604B">
        <w:trPr>
          <w:trHeight w:val="300"/>
        </w:trPr>
        <w:tc>
          <w:tcPr>
            <w:tcW w:w="846" w:type="dxa"/>
            <w:shd w:val="clear" w:color="auto" w:fill="auto"/>
          </w:tcPr>
          <w:p w14:paraId="37C6A973" w14:textId="07784943" w:rsidR="00021181" w:rsidRPr="003631AB" w:rsidRDefault="00021181" w:rsidP="002B79E0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38" w:type="dxa"/>
          </w:tcPr>
          <w:p w14:paraId="7893D535" w14:textId="1F7CEEF0" w:rsidR="00E441CC" w:rsidRPr="00B03792" w:rsidRDefault="00B03792" w:rsidP="00B03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matters raised.</w:t>
            </w:r>
          </w:p>
        </w:tc>
        <w:tc>
          <w:tcPr>
            <w:tcW w:w="1701" w:type="dxa"/>
          </w:tcPr>
          <w:p w14:paraId="5A673C6D" w14:textId="4FD37C8B" w:rsidR="00F8020E" w:rsidRPr="00CB1EE4" w:rsidRDefault="00F8020E" w:rsidP="00B0379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1041E" w:rsidRPr="00977E42" w14:paraId="5DB47390" w14:textId="77777777" w:rsidTr="00560B91">
        <w:trPr>
          <w:trHeight w:val="300"/>
        </w:trPr>
        <w:tc>
          <w:tcPr>
            <w:tcW w:w="846" w:type="dxa"/>
            <w:shd w:val="clear" w:color="auto" w:fill="70AD47" w:themeFill="accent6"/>
          </w:tcPr>
          <w:p w14:paraId="3027977F" w14:textId="5B624C8F" w:rsidR="00F1041E" w:rsidRDefault="00F1041E" w:rsidP="002B79E0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5.0</w:t>
            </w:r>
          </w:p>
        </w:tc>
        <w:tc>
          <w:tcPr>
            <w:tcW w:w="7938" w:type="dxa"/>
            <w:shd w:val="clear" w:color="auto" w:fill="70AD47" w:themeFill="accent6"/>
          </w:tcPr>
          <w:p w14:paraId="79EBB1BC" w14:textId="6C18AAFE" w:rsidR="00F1041E" w:rsidRPr="00C87691" w:rsidRDefault="00F1041E" w:rsidP="00F1041E">
            <w:pPr>
              <w:pStyle w:val="BodyText"/>
              <w:widowControl w:val="0"/>
              <w:tabs>
                <w:tab w:val="left" w:pos="820"/>
              </w:tabs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C87691">
              <w:rPr>
                <w:b/>
                <w:bCs/>
                <w:sz w:val="22"/>
                <w:szCs w:val="22"/>
              </w:rPr>
              <w:t>To approve the Minutes of Previous Meetings</w:t>
            </w:r>
          </w:p>
        </w:tc>
        <w:tc>
          <w:tcPr>
            <w:tcW w:w="1701" w:type="dxa"/>
            <w:shd w:val="clear" w:color="auto" w:fill="70AD47" w:themeFill="accent6"/>
          </w:tcPr>
          <w:p w14:paraId="620E67E4" w14:textId="77777777" w:rsidR="00F1041E" w:rsidRDefault="00F1041E" w:rsidP="002B79E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1041E" w:rsidRPr="00977E42" w14:paraId="43652110" w14:textId="77777777" w:rsidTr="00FF604B">
        <w:trPr>
          <w:trHeight w:val="300"/>
        </w:trPr>
        <w:tc>
          <w:tcPr>
            <w:tcW w:w="846" w:type="dxa"/>
            <w:shd w:val="clear" w:color="auto" w:fill="auto"/>
          </w:tcPr>
          <w:p w14:paraId="3645DF93" w14:textId="77777777" w:rsidR="00F1041E" w:rsidRDefault="00F1041E" w:rsidP="002B79E0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5.1</w:t>
            </w:r>
          </w:p>
          <w:p w14:paraId="3739B51C" w14:textId="48E46044" w:rsidR="00F1041E" w:rsidRDefault="00F1041E" w:rsidP="002B79E0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2E06187" w14:textId="4566D7A1" w:rsidR="00F1041E" w:rsidRPr="003631AB" w:rsidRDefault="00F1041E" w:rsidP="002B79E0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38" w:type="dxa"/>
          </w:tcPr>
          <w:p w14:paraId="650A4717" w14:textId="17E54030" w:rsidR="0095532C" w:rsidRPr="00C87691" w:rsidRDefault="00F1041E" w:rsidP="00583D9B">
            <w:pPr>
              <w:pStyle w:val="BodyText"/>
              <w:widowControl w:val="0"/>
              <w:tabs>
                <w:tab w:val="left" w:pos="82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bookmarkStart w:id="1" w:name="_Hlk128992198"/>
            <w:r w:rsidRPr="00C87691">
              <w:rPr>
                <w:rFonts w:cs="Arial"/>
                <w:b/>
                <w:bCs/>
                <w:sz w:val="22"/>
                <w:szCs w:val="22"/>
              </w:rPr>
              <w:t xml:space="preserve">To approve the Minutes of the Meeting held on </w:t>
            </w:r>
            <w:bookmarkEnd w:id="1"/>
            <w:r w:rsidR="007D58A9">
              <w:rPr>
                <w:rFonts w:cs="Arial"/>
                <w:b/>
                <w:bCs/>
                <w:sz w:val="22"/>
                <w:szCs w:val="22"/>
              </w:rPr>
              <w:t>11</w:t>
            </w:r>
            <w:r w:rsidR="007D58A9" w:rsidRPr="007D58A9">
              <w:rPr>
                <w:rFonts w:cs="Arial"/>
                <w:b/>
                <w:bCs/>
                <w:sz w:val="22"/>
                <w:szCs w:val="22"/>
                <w:vertAlign w:val="superscript"/>
              </w:rPr>
              <w:t>th</w:t>
            </w:r>
            <w:r w:rsidR="007D58A9">
              <w:rPr>
                <w:rFonts w:cs="Arial"/>
                <w:b/>
                <w:bCs/>
                <w:sz w:val="22"/>
                <w:szCs w:val="22"/>
              </w:rPr>
              <w:t xml:space="preserve"> July</w:t>
            </w:r>
            <w:r w:rsidRPr="00C87691">
              <w:rPr>
                <w:rFonts w:cs="Arial"/>
                <w:b/>
                <w:bCs/>
                <w:sz w:val="22"/>
                <w:szCs w:val="22"/>
              </w:rPr>
              <w:t xml:space="preserve"> 2023</w:t>
            </w:r>
            <w:r w:rsidRPr="00C87691">
              <w:rPr>
                <w:rFonts w:cs="Arial"/>
                <w:sz w:val="22"/>
                <w:szCs w:val="22"/>
              </w:rPr>
              <w:t xml:space="preserve"> – </w:t>
            </w:r>
            <w:r w:rsidR="007D58A9">
              <w:rPr>
                <w:rFonts w:cs="Arial"/>
                <w:sz w:val="22"/>
                <w:szCs w:val="22"/>
              </w:rPr>
              <w:t xml:space="preserve">Subject to changing </w:t>
            </w:r>
            <w:r w:rsidR="00DA2DAD">
              <w:rPr>
                <w:rFonts w:cs="Arial"/>
                <w:sz w:val="22"/>
                <w:szCs w:val="22"/>
              </w:rPr>
              <w:t>an inaccuracy</w:t>
            </w:r>
            <w:r w:rsidR="007D58A9">
              <w:rPr>
                <w:rFonts w:cs="Arial"/>
                <w:sz w:val="22"/>
                <w:szCs w:val="22"/>
              </w:rPr>
              <w:t xml:space="preserve"> </w:t>
            </w:r>
            <w:r w:rsidR="00DA2DAD">
              <w:rPr>
                <w:rFonts w:cs="Arial"/>
                <w:sz w:val="22"/>
                <w:szCs w:val="22"/>
              </w:rPr>
              <w:t>in</w:t>
            </w:r>
            <w:r w:rsidR="007D58A9">
              <w:rPr>
                <w:rFonts w:cs="Arial"/>
                <w:sz w:val="22"/>
                <w:szCs w:val="22"/>
              </w:rPr>
              <w:t xml:space="preserve"> </w:t>
            </w:r>
            <w:r w:rsidR="00DA2DAD">
              <w:rPr>
                <w:rFonts w:cs="Arial"/>
                <w:sz w:val="22"/>
                <w:szCs w:val="22"/>
              </w:rPr>
              <w:t>Minutes</w:t>
            </w:r>
            <w:r w:rsidR="007D58A9">
              <w:rPr>
                <w:rFonts w:cs="Arial"/>
                <w:sz w:val="22"/>
                <w:szCs w:val="22"/>
              </w:rPr>
              <w:t xml:space="preserve"> </w:t>
            </w:r>
            <w:r w:rsidR="00DA2DAD">
              <w:rPr>
                <w:rFonts w:cs="Arial"/>
                <w:sz w:val="22"/>
                <w:szCs w:val="22"/>
              </w:rPr>
              <w:t xml:space="preserve">14.07/23 </w:t>
            </w:r>
            <w:r w:rsidR="007D58A9">
              <w:rPr>
                <w:rFonts w:cs="Arial"/>
                <w:sz w:val="22"/>
                <w:szCs w:val="22"/>
              </w:rPr>
              <w:t>Item 3.0</w:t>
            </w:r>
            <w:r w:rsidR="00DA2DAD">
              <w:rPr>
                <w:rFonts w:cs="Arial"/>
                <w:sz w:val="22"/>
                <w:szCs w:val="22"/>
              </w:rPr>
              <w:t xml:space="preserve"> - </w:t>
            </w:r>
            <w:r w:rsidR="0029370D">
              <w:rPr>
                <w:rFonts w:cs="Arial"/>
                <w:sz w:val="22"/>
                <w:szCs w:val="22"/>
              </w:rPr>
              <w:t>from</w:t>
            </w:r>
            <w:r w:rsidR="007D58A9">
              <w:rPr>
                <w:rFonts w:cs="Arial"/>
                <w:sz w:val="22"/>
                <w:szCs w:val="22"/>
              </w:rPr>
              <w:t xml:space="preserve"> 15.1</w:t>
            </w:r>
            <w:r w:rsidR="00DA2DAD">
              <w:rPr>
                <w:rFonts w:cs="Arial"/>
                <w:sz w:val="22"/>
                <w:szCs w:val="22"/>
              </w:rPr>
              <w:t xml:space="preserve"> from 15.2, th</w:t>
            </w:r>
            <w:r w:rsidRPr="00C87691">
              <w:rPr>
                <w:rFonts w:cs="Arial"/>
                <w:sz w:val="22"/>
                <w:szCs w:val="22"/>
              </w:rPr>
              <w:t xml:space="preserve">e Minutes of the meeting held on </w:t>
            </w:r>
            <w:r w:rsidR="007D58A9">
              <w:rPr>
                <w:rFonts w:cs="Arial"/>
                <w:sz w:val="22"/>
                <w:szCs w:val="22"/>
              </w:rPr>
              <w:t>11</w:t>
            </w:r>
            <w:r w:rsidRPr="00C87691">
              <w:rPr>
                <w:rFonts w:cs="Arial"/>
                <w:sz w:val="22"/>
                <w:szCs w:val="22"/>
                <w:vertAlign w:val="superscript"/>
              </w:rPr>
              <w:t>h</w:t>
            </w:r>
            <w:r w:rsidRPr="00C87691">
              <w:rPr>
                <w:rFonts w:cs="Arial"/>
                <w:sz w:val="22"/>
                <w:szCs w:val="22"/>
              </w:rPr>
              <w:t xml:space="preserve"> </w:t>
            </w:r>
            <w:r w:rsidR="0029370D">
              <w:rPr>
                <w:rFonts w:cs="Arial"/>
                <w:sz w:val="22"/>
                <w:szCs w:val="22"/>
              </w:rPr>
              <w:t>Ju</w:t>
            </w:r>
            <w:r w:rsidR="00BC7472">
              <w:rPr>
                <w:rFonts w:cs="Arial"/>
                <w:sz w:val="22"/>
                <w:szCs w:val="22"/>
              </w:rPr>
              <w:t>ly</w:t>
            </w:r>
            <w:r w:rsidR="0029370D">
              <w:rPr>
                <w:rFonts w:cs="Arial"/>
                <w:sz w:val="22"/>
                <w:szCs w:val="22"/>
              </w:rPr>
              <w:t xml:space="preserve"> 2023</w:t>
            </w:r>
            <w:r w:rsidRPr="00C87691">
              <w:rPr>
                <w:rFonts w:cs="Arial"/>
                <w:sz w:val="22"/>
                <w:szCs w:val="22"/>
              </w:rPr>
              <w:t xml:space="preserve"> were read and </w:t>
            </w:r>
            <w:r w:rsidRPr="00EC0716">
              <w:rPr>
                <w:rFonts w:cs="Arial"/>
                <w:b/>
                <w:bCs/>
                <w:sz w:val="22"/>
                <w:szCs w:val="22"/>
              </w:rPr>
              <w:t>AGREED</w:t>
            </w:r>
            <w:r w:rsidRPr="00C87691">
              <w:rPr>
                <w:rFonts w:cs="Arial"/>
                <w:sz w:val="22"/>
                <w:szCs w:val="22"/>
              </w:rPr>
              <w:t xml:space="preserve"> as a true and accurate record of events and signed by the Chair</w:t>
            </w:r>
            <w:r w:rsidR="00583D9B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56562F65" w14:textId="77777777" w:rsidR="00F1041E" w:rsidRDefault="00F1041E" w:rsidP="002B79E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441CC" w:rsidRPr="00977E42" w14:paraId="238DA046" w14:textId="77777777" w:rsidTr="00560B91">
        <w:trPr>
          <w:trHeight w:val="300"/>
        </w:trPr>
        <w:tc>
          <w:tcPr>
            <w:tcW w:w="846" w:type="dxa"/>
            <w:shd w:val="clear" w:color="auto" w:fill="70AD47" w:themeFill="accent6"/>
          </w:tcPr>
          <w:p w14:paraId="6F3763DF" w14:textId="4BD57294" w:rsidR="00E441CC" w:rsidRPr="003631AB" w:rsidRDefault="00F1041E" w:rsidP="002B79E0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="00E441CC">
              <w:rPr>
                <w:rFonts w:ascii="Arial" w:hAnsi="Arial" w:cs="Arial"/>
                <w:b/>
                <w:bCs/>
                <w:sz w:val="22"/>
                <w:szCs w:val="22"/>
              </w:rPr>
              <w:t>.0</w:t>
            </w:r>
          </w:p>
        </w:tc>
        <w:tc>
          <w:tcPr>
            <w:tcW w:w="7938" w:type="dxa"/>
            <w:shd w:val="clear" w:color="auto" w:fill="70AD47" w:themeFill="accent6"/>
          </w:tcPr>
          <w:p w14:paraId="3AFF62AA" w14:textId="15B681FE" w:rsidR="00E441CC" w:rsidRPr="00C87691" w:rsidRDefault="00583D9B" w:rsidP="00E441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Matters Arising</w:t>
            </w:r>
          </w:p>
        </w:tc>
        <w:tc>
          <w:tcPr>
            <w:tcW w:w="1701" w:type="dxa"/>
            <w:shd w:val="clear" w:color="auto" w:fill="70AD47" w:themeFill="accent6"/>
          </w:tcPr>
          <w:p w14:paraId="7278E8F3" w14:textId="77777777" w:rsidR="00E441CC" w:rsidRDefault="00E441CC" w:rsidP="002B79E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1678B" w:rsidRPr="00977E42" w14:paraId="6BBCEFC2" w14:textId="77777777" w:rsidTr="00FF604B">
        <w:trPr>
          <w:trHeight w:val="300"/>
        </w:trPr>
        <w:tc>
          <w:tcPr>
            <w:tcW w:w="846" w:type="dxa"/>
            <w:shd w:val="clear" w:color="auto" w:fill="auto"/>
          </w:tcPr>
          <w:p w14:paraId="2255448F" w14:textId="40F2DFB3" w:rsidR="00F502AC" w:rsidRPr="003631AB" w:rsidRDefault="00F502AC" w:rsidP="00B0379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38" w:type="dxa"/>
          </w:tcPr>
          <w:p w14:paraId="2F9BC9A6" w14:textId="0875786C" w:rsidR="006C4D79" w:rsidRPr="00B03792" w:rsidRDefault="00B03792" w:rsidP="00B03792">
            <w:pPr>
              <w:rPr>
                <w:rFonts w:ascii="Arial" w:hAnsi="Arial" w:cs="Arial"/>
                <w:sz w:val="22"/>
                <w:szCs w:val="22"/>
              </w:rPr>
            </w:pPr>
            <w:r w:rsidRPr="00B03792">
              <w:rPr>
                <w:rFonts w:ascii="Arial" w:hAnsi="Arial" w:cs="Arial"/>
                <w:sz w:val="22"/>
                <w:szCs w:val="22"/>
              </w:rPr>
              <w:t>No matters arising</w:t>
            </w:r>
          </w:p>
        </w:tc>
        <w:tc>
          <w:tcPr>
            <w:tcW w:w="1701" w:type="dxa"/>
          </w:tcPr>
          <w:p w14:paraId="0693B615" w14:textId="3274A7D5" w:rsidR="0061678B" w:rsidRDefault="0061678B" w:rsidP="00B0379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97655" w:rsidRPr="00977E42" w14:paraId="35157CB4" w14:textId="77777777" w:rsidTr="00560B91">
        <w:trPr>
          <w:trHeight w:val="300"/>
        </w:trPr>
        <w:tc>
          <w:tcPr>
            <w:tcW w:w="846" w:type="dxa"/>
            <w:shd w:val="clear" w:color="auto" w:fill="70AD47" w:themeFill="accent6"/>
          </w:tcPr>
          <w:p w14:paraId="1323B187" w14:textId="05D41105" w:rsidR="00397655" w:rsidRDefault="00DF29C0" w:rsidP="002B79E0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="00397655">
              <w:rPr>
                <w:rFonts w:ascii="Arial" w:hAnsi="Arial" w:cs="Arial"/>
                <w:b/>
                <w:bCs/>
                <w:sz w:val="22"/>
                <w:szCs w:val="22"/>
              </w:rPr>
              <w:t>.0</w:t>
            </w:r>
          </w:p>
        </w:tc>
        <w:tc>
          <w:tcPr>
            <w:tcW w:w="7938" w:type="dxa"/>
            <w:shd w:val="clear" w:color="auto" w:fill="70AD47" w:themeFill="accent6"/>
          </w:tcPr>
          <w:p w14:paraId="5B5E55F8" w14:textId="0AAB4D05" w:rsidR="00397655" w:rsidRPr="00C87691" w:rsidRDefault="0048343C" w:rsidP="006C4D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Highways Matters</w:t>
            </w:r>
            <w:r w:rsidR="00397655" w:rsidRPr="00C876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70AD47" w:themeFill="accent6"/>
          </w:tcPr>
          <w:p w14:paraId="4D14E156" w14:textId="77777777" w:rsidR="00397655" w:rsidRPr="00397655" w:rsidRDefault="00397655" w:rsidP="34A8D314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397655" w:rsidRPr="00977E42" w14:paraId="169775F0" w14:textId="77777777" w:rsidTr="00FF604B">
        <w:trPr>
          <w:trHeight w:val="300"/>
        </w:trPr>
        <w:tc>
          <w:tcPr>
            <w:tcW w:w="846" w:type="dxa"/>
            <w:shd w:val="clear" w:color="auto" w:fill="auto"/>
          </w:tcPr>
          <w:p w14:paraId="640057B1" w14:textId="4126AE67" w:rsidR="00397655" w:rsidRDefault="00DF29C0" w:rsidP="002B79E0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="00397655">
              <w:rPr>
                <w:rFonts w:ascii="Arial" w:hAnsi="Arial" w:cs="Arial"/>
                <w:b/>
                <w:bCs/>
                <w:sz w:val="22"/>
                <w:szCs w:val="22"/>
              </w:rPr>
              <w:t>.1</w:t>
            </w:r>
          </w:p>
          <w:p w14:paraId="02B430FD" w14:textId="77777777" w:rsidR="00397655" w:rsidRDefault="00397655" w:rsidP="002B79E0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55381D7" w14:textId="77777777" w:rsidR="00591AF6" w:rsidRDefault="00591AF6" w:rsidP="002B79E0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97A09EB" w14:textId="77777777" w:rsidR="00591AF6" w:rsidRDefault="00591AF6" w:rsidP="002B79E0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2EDF498" w14:textId="77777777" w:rsidR="00591AF6" w:rsidRDefault="00591AF6" w:rsidP="002B79E0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62CEA23" w14:textId="77777777" w:rsidR="00591AF6" w:rsidRDefault="00591AF6" w:rsidP="002B79E0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9F5ED10" w14:textId="33DAFA5F" w:rsidR="00397655" w:rsidRDefault="00294D6E" w:rsidP="002B79E0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7</w:t>
            </w:r>
            <w:r w:rsidR="00397655">
              <w:rPr>
                <w:rFonts w:ascii="Arial" w:hAnsi="Arial" w:cs="Arial"/>
                <w:b/>
                <w:bCs/>
                <w:sz w:val="22"/>
                <w:szCs w:val="22"/>
              </w:rPr>
              <w:t>.2</w:t>
            </w:r>
          </w:p>
          <w:p w14:paraId="54399525" w14:textId="5DCD17DC" w:rsidR="00397655" w:rsidRDefault="00294D6E" w:rsidP="002B79E0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="00397655">
              <w:rPr>
                <w:rFonts w:ascii="Arial" w:hAnsi="Arial" w:cs="Arial"/>
                <w:b/>
                <w:bCs/>
                <w:sz w:val="22"/>
                <w:szCs w:val="22"/>
              </w:rPr>
              <w:t>.3</w:t>
            </w:r>
          </w:p>
        </w:tc>
        <w:tc>
          <w:tcPr>
            <w:tcW w:w="7938" w:type="dxa"/>
          </w:tcPr>
          <w:p w14:paraId="65557005" w14:textId="57C1CAB7" w:rsidR="00397655" w:rsidRPr="00481183" w:rsidRDefault="00B6040D" w:rsidP="0048343C">
            <w:pPr>
              <w:pStyle w:val="BodyText"/>
              <w:widowControl w:val="0"/>
              <w:tabs>
                <w:tab w:val="left" w:pos="820"/>
              </w:tabs>
              <w:spacing w:line="240" w:lineRule="auto"/>
              <w:jc w:val="left"/>
              <w:rPr>
                <w:rFonts w:eastAsia="Calibri" w:cs="Arial"/>
                <w:b/>
                <w:bCs/>
                <w:sz w:val="22"/>
                <w:szCs w:val="22"/>
              </w:rPr>
            </w:pPr>
            <w:r w:rsidRPr="00481183">
              <w:rPr>
                <w:rFonts w:eastAsia="Calibri" w:cs="Arial"/>
                <w:b/>
                <w:bCs/>
                <w:sz w:val="22"/>
                <w:szCs w:val="22"/>
              </w:rPr>
              <w:lastRenderedPageBreak/>
              <w:t xml:space="preserve">To receive the report of Cllr Harding around meeting with Highways </w:t>
            </w:r>
            <w:r w:rsidRPr="00574D5B">
              <w:rPr>
                <w:rFonts w:eastAsia="Calibri" w:cs="Arial"/>
                <w:b/>
                <w:bCs/>
                <w:sz w:val="22"/>
                <w:szCs w:val="22"/>
              </w:rPr>
              <w:t>Engineers</w:t>
            </w:r>
            <w:r w:rsidR="00971D48" w:rsidRPr="00591AF6">
              <w:rPr>
                <w:rFonts w:eastAsia="Calibri" w:cs="Arial"/>
                <w:sz w:val="22"/>
                <w:szCs w:val="22"/>
              </w:rPr>
              <w:t xml:space="preserve"> – Cllr Harding delivered a summary around a recent meeting held between </w:t>
            </w:r>
            <w:r w:rsidR="00591AF6" w:rsidRPr="00591AF6">
              <w:rPr>
                <w:rFonts w:eastAsia="Calibri" w:cs="Arial"/>
                <w:sz w:val="22"/>
                <w:szCs w:val="22"/>
              </w:rPr>
              <w:t xml:space="preserve">himself, Cllr </w:t>
            </w:r>
            <w:proofErr w:type="gramStart"/>
            <w:r w:rsidR="00591AF6" w:rsidRPr="00591AF6">
              <w:rPr>
                <w:rFonts w:eastAsia="Calibri" w:cs="Arial"/>
                <w:sz w:val="22"/>
                <w:szCs w:val="22"/>
              </w:rPr>
              <w:t>Stapleton</w:t>
            </w:r>
            <w:proofErr w:type="gramEnd"/>
            <w:r w:rsidR="00591AF6" w:rsidRPr="00591AF6">
              <w:rPr>
                <w:rFonts w:eastAsia="Calibri" w:cs="Arial"/>
                <w:sz w:val="22"/>
                <w:szCs w:val="22"/>
              </w:rPr>
              <w:t xml:space="preserve"> and representatives from the Highways Department.  After a village walk-around, conversations concluded there was very little budget remaining to improve on the quality and longevity of repairs to roadways and signage in the area</w:t>
            </w:r>
            <w:r w:rsidR="00591AF6">
              <w:rPr>
                <w:rFonts w:eastAsia="Calibri" w:cs="Arial"/>
                <w:b/>
                <w:bCs/>
                <w:sz w:val="22"/>
                <w:szCs w:val="22"/>
              </w:rPr>
              <w:t>.</w:t>
            </w:r>
          </w:p>
          <w:p w14:paraId="3563798B" w14:textId="2686600B" w:rsidR="00B6040D" w:rsidRPr="00AD4635" w:rsidRDefault="00480F37" w:rsidP="0048343C">
            <w:pPr>
              <w:pStyle w:val="BodyText"/>
              <w:widowControl w:val="0"/>
              <w:tabs>
                <w:tab w:val="left" w:pos="820"/>
              </w:tabs>
              <w:spacing w:line="240" w:lineRule="auto"/>
              <w:jc w:val="left"/>
              <w:rPr>
                <w:rFonts w:eastAsia="Calibri" w:cs="Arial"/>
                <w:sz w:val="22"/>
                <w:szCs w:val="22"/>
              </w:rPr>
            </w:pPr>
            <w:r w:rsidRPr="00AD4635">
              <w:rPr>
                <w:rFonts w:eastAsia="Calibri" w:cs="Arial"/>
                <w:sz w:val="22"/>
                <w:szCs w:val="22"/>
              </w:rPr>
              <w:t>Highways Engineers confirmed that the re-</w:t>
            </w:r>
            <w:r w:rsidR="00AD4635" w:rsidRPr="00AD4635">
              <w:rPr>
                <w:rFonts w:eastAsia="Calibri" w:cs="Arial"/>
                <w:sz w:val="22"/>
                <w:szCs w:val="22"/>
              </w:rPr>
              <w:t>surfacing</w:t>
            </w:r>
            <w:r w:rsidRPr="00AD4635">
              <w:rPr>
                <w:rFonts w:eastAsia="Calibri" w:cs="Arial"/>
                <w:sz w:val="22"/>
                <w:szCs w:val="22"/>
              </w:rPr>
              <w:t xml:space="preserve"> of Main Road was </w:t>
            </w:r>
            <w:r w:rsidR="004554E0" w:rsidRPr="00AD4635">
              <w:rPr>
                <w:rFonts w:eastAsia="Calibri" w:cs="Arial"/>
                <w:sz w:val="22"/>
                <w:szCs w:val="22"/>
              </w:rPr>
              <w:t>scheduled for next year.  Cllrs encouraged residents</w:t>
            </w:r>
            <w:r w:rsidR="00812D55">
              <w:rPr>
                <w:rFonts w:eastAsia="Calibri" w:cs="Arial"/>
                <w:sz w:val="22"/>
                <w:szCs w:val="22"/>
              </w:rPr>
              <w:t xml:space="preserve"> (volunteers </w:t>
            </w:r>
            <w:r w:rsidR="0021584E">
              <w:rPr>
                <w:rFonts w:eastAsia="Calibri" w:cs="Arial"/>
                <w:sz w:val="22"/>
                <w:szCs w:val="22"/>
              </w:rPr>
              <w:t xml:space="preserve">identified) </w:t>
            </w:r>
            <w:r w:rsidR="0021584E" w:rsidRPr="00AD4635">
              <w:rPr>
                <w:rFonts w:eastAsia="Calibri" w:cs="Arial"/>
                <w:sz w:val="22"/>
                <w:szCs w:val="22"/>
              </w:rPr>
              <w:t>to</w:t>
            </w:r>
            <w:r w:rsidR="004554E0" w:rsidRPr="00AD4635">
              <w:rPr>
                <w:rFonts w:eastAsia="Calibri" w:cs="Arial"/>
                <w:sz w:val="22"/>
                <w:szCs w:val="22"/>
              </w:rPr>
              <w:t xml:space="preserve"> take an area of the village and survey to ensure that new defects were </w:t>
            </w:r>
            <w:r w:rsidR="00AD4635" w:rsidRPr="00AD4635">
              <w:rPr>
                <w:rFonts w:eastAsia="Calibri" w:cs="Arial"/>
                <w:sz w:val="22"/>
                <w:szCs w:val="22"/>
              </w:rPr>
              <w:t>swiftly</w:t>
            </w:r>
            <w:r w:rsidR="004554E0" w:rsidRPr="00AD4635">
              <w:rPr>
                <w:rFonts w:eastAsia="Calibri" w:cs="Arial"/>
                <w:sz w:val="22"/>
                <w:szCs w:val="22"/>
              </w:rPr>
              <w:t xml:space="preserve"> </w:t>
            </w:r>
            <w:r w:rsidR="004554E0" w:rsidRPr="00AD4635">
              <w:rPr>
                <w:rFonts w:eastAsia="Calibri" w:cs="Arial"/>
                <w:sz w:val="22"/>
                <w:szCs w:val="22"/>
              </w:rPr>
              <w:lastRenderedPageBreak/>
              <w:t xml:space="preserve">spotted and </w:t>
            </w:r>
            <w:r w:rsidR="00AD4635" w:rsidRPr="00AD4635">
              <w:rPr>
                <w:rFonts w:eastAsia="Calibri" w:cs="Arial"/>
                <w:sz w:val="22"/>
                <w:szCs w:val="22"/>
              </w:rPr>
              <w:t>notified</w:t>
            </w:r>
            <w:r w:rsidR="004554E0" w:rsidRPr="00AD4635">
              <w:rPr>
                <w:rFonts w:eastAsia="Calibri" w:cs="Arial"/>
                <w:sz w:val="22"/>
                <w:szCs w:val="22"/>
              </w:rPr>
              <w:t xml:space="preserve"> to the Clerk for reporting. </w:t>
            </w:r>
          </w:p>
          <w:p w14:paraId="7B6B6EC5" w14:textId="77777777" w:rsidR="00591AF6" w:rsidRPr="00481183" w:rsidRDefault="00591AF6" w:rsidP="0048343C">
            <w:pPr>
              <w:pStyle w:val="BodyText"/>
              <w:widowControl w:val="0"/>
              <w:tabs>
                <w:tab w:val="left" w:pos="820"/>
              </w:tabs>
              <w:spacing w:line="240" w:lineRule="auto"/>
              <w:jc w:val="left"/>
              <w:rPr>
                <w:rFonts w:eastAsia="Calibri" w:cs="Arial"/>
                <w:b/>
                <w:bCs/>
                <w:sz w:val="22"/>
                <w:szCs w:val="22"/>
              </w:rPr>
            </w:pPr>
          </w:p>
          <w:p w14:paraId="401BA154" w14:textId="01233946" w:rsidR="00B6040D" w:rsidRPr="00C87691" w:rsidRDefault="00481183" w:rsidP="0048343C">
            <w:pPr>
              <w:pStyle w:val="BodyText"/>
              <w:widowControl w:val="0"/>
              <w:tabs>
                <w:tab w:val="left" w:pos="820"/>
              </w:tabs>
              <w:spacing w:line="240" w:lineRule="auto"/>
              <w:jc w:val="left"/>
              <w:rPr>
                <w:rFonts w:cs="Calibri"/>
                <w:sz w:val="22"/>
                <w:szCs w:val="22"/>
              </w:rPr>
            </w:pPr>
            <w:r w:rsidRPr="00481183">
              <w:rPr>
                <w:rFonts w:eastAsia="Calibri" w:cs="Arial"/>
                <w:b/>
                <w:bCs/>
                <w:sz w:val="22"/>
                <w:szCs w:val="22"/>
              </w:rPr>
              <w:t>To note any new Highways Matters needing attention</w:t>
            </w:r>
            <w:r w:rsidR="00812D5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– </w:t>
            </w:r>
            <w:r w:rsidR="00812D55" w:rsidRPr="00812D55">
              <w:rPr>
                <w:rFonts w:eastAsia="Calibri" w:cs="Arial"/>
                <w:sz w:val="22"/>
                <w:szCs w:val="22"/>
              </w:rPr>
              <w:t>No new matters raised.</w:t>
            </w:r>
          </w:p>
        </w:tc>
        <w:tc>
          <w:tcPr>
            <w:tcW w:w="1701" w:type="dxa"/>
          </w:tcPr>
          <w:p w14:paraId="2DD2C71E" w14:textId="77777777" w:rsidR="00397655" w:rsidRDefault="00397655" w:rsidP="34A8D314">
            <w:pPr>
              <w:spacing w:before="60" w:after="60"/>
              <w:rPr>
                <w:rFonts w:ascii="Arial" w:hAnsi="Arial" w:cs="Arial"/>
              </w:rPr>
            </w:pPr>
          </w:p>
          <w:p w14:paraId="121DB049" w14:textId="77777777" w:rsidR="00652B03" w:rsidRDefault="00652B03" w:rsidP="34A8D314">
            <w:pPr>
              <w:spacing w:before="60" w:after="60"/>
              <w:rPr>
                <w:rFonts w:ascii="Arial" w:hAnsi="Arial" w:cs="Arial"/>
              </w:rPr>
            </w:pPr>
          </w:p>
          <w:p w14:paraId="6B795571" w14:textId="77777777" w:rsidR="00652B03" w:rsidRDefault="00652B03" w:rsidP="34A8D314">
            <w:pPr>
              <w:spacing w:before="60" w:after="60"/>
              <w:rPr>
                <w:rFonts w:ascii="Arial" w:hAnsi="Arial" w:cs="Arial"/>
              </w:rPr>
            </w:pPr>
          </w:p>
          <w:p w14:paraId="0EA2BC59" w14:textId="77777777" w:rsidR="00652B03" w:rsidRDefault="00652B03" w:rsidP="34A8D314">
            <w:pPr>
              <w:spacing w:before="60" w:after="60"/>
              <w:rPr>
                <w:rFonts w:ascii="Arial" w:hAnsi="Arial" w:cs="Arial"/>
              </w:rPr>
            </w:pPr>
          </w:p>
          <w:p w14:paraId="38A26B33" w14:textId="77777777" w:rsidR="00652B03" w:rsidRDefault="00652B03" w:rsidP="34A8D314">
            <w:pPr>
              <w:spacing w:before="60" w:after="60"/>
              <w:rPr>
                <w:rFonts w:ascii="Arial" w:hAnsi="Arial" w:cs="Arial"/>
              </w:rPr>
            </w:pPr>
          </w:p>
          <w:p w14:paraId="7F08FB23" w14:textId="6385764C" w:rsidR="00652B03" w:rsidRDefault="00652B03" w:rsidP="34A8D31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95005" w:rsidRPr="00977E42" w14:paraId="290AE52A" w14:textId="77777777" w:rsidTr="00495005">
        <w:trPr>
          <w:trHeight w:val="300"/>
        </w:trPr>
        <w:tc>
          <w:tcPr>
            <w:tcW w:w="846" w:type="dxa"/>
            <w:shd w:val="clear" w:color="auto" w:fill="92D050"/>
          </w:tcPr>
          <w:p w14:paraId="6894518D" w14:textId="2740529D" w:rsidR="00495005" w:rsidRDefault="00294D6E" w:rsidP="00495005">
            <w:pPr>
              <w:spacing w:before="60" w:after="6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8.</w:t>
            </w:r>
            <w:r w:rsidR="00DF29C0">
              <w:rPr>
                <w:rFonts w:ascii="Arial" w:hAnsi="Arial" w:cs="Arial"/>
                <w:b/>
                <w:bCs/>
                <w:szCs w:val="24"/>
              </w:rPr>
              <w:t>0</w:t>
            </w:r>
          </w:p>
        </w:tc>
        <w:tc>
          <w:tcPr>
            <w:tcW w:w="7938" w:type="dxa"/>
            <w:shd w:val="clear" w:color="auto" w:fill="92D050"/>
          </w:tcPr>
          <w:p w14:paraId="1D0978B3" w14:textId="7D8394FE" w:rsidR="00495005" w:rsidRPr="00C32578" w:rsidRDefault="00495005" w:rsidP="006A174C">
            <w:pPr>
              <w:tabs>
                <w:tab w:val="left" w:pos="820"/>
              </w:tabs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95532C">
              <w:rPr>
                <w:rFonts w:ascii="Arial" w:hAnsi="Arial" w:cs="Arial"/>
                <w:b/>
                <w:bCs/>
                <w:sz w:val="22"/>
                <w:szCs w:val="22"/>
              </w:rPr>
              <w:t>To receive and consider any new planning applications and outcomes</w:t>
            </w:r>
            <w:r w:rsidRPr="0095532C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701" w:type="dxa"/>
            <w:shd w:val="clear" w:color="auto" w:fill="92D050"/>
          </w:tcPr>
          <w:p w14:paraId="0F6822C7" w14:textId="77777777" w:rsidR="00495005" w:rsidRDefault="00495005" w:rsidP="00CD542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95005" w:rsidRPr="00977E42" w14:paraId="2388FE60" w14:textId="77777777" w:rsidTr="00495005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14:paraId="3F992449" w14:textId="56CFC627" w:rsidR="00495005" w:rsidRDefault="00294D6E" w:rsidP="00DF29C0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8</w:t>
            </w:r>
            <w:r w:rsidR="00DF29C0">
              <w:rPr>
                <w:rFonts w:ascii="Arial" w:hAnsi="Arial" w:cs="Arial"/>
                <w:b/>
                <w:bCs/>
                <w:szCs w:val="24"/>
              </w:rPr>
              <w:t>.1</w:t>
            </w:r>
          </w:p>
          <w:p w14:paraId="1A5632A2" w14:textId="77777777" w:rsidR="00DF29C0" w:rsidRDefault="00DF29C0" w:rsidP="00DF29C0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Cs w:val="24"/>
              </w:rPr>
            </w:pPr>
          </w:p>
          <w:p w14:paraId="1AF0BDF2" w14:textId="0262DE12" w:rsidR="00495005" w:rsidRDefault="00294D6E" w:rsidP="00DF29C0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8</w:t>
            </w:r>
            <w:r w:rsidR="00DF29C0">
              <w:rPr>
                <w:rFonts w:ascii="Arial" w:hAnsi="Arial" w:cs="Arial"/>
                <w:b/>
                <w:bCs/>
                <w:szCs w:val="24"/>
              </w:rPr>
              <w:t>.2</w:t>
            </w:r>
          </w:p>
          <w:p w14:paraId="121583E1" w14:textId="77777777" w:rsidR="00DF29C0" w:rsidRDefault="00DF29C0" w:rsidP="00DF29C0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Cs w:val="24"/>
              </w:rPr>
            </w:pPr>
          </w:p>
          <w:p w14:paraId="335FE7C5" w14:textId="39133E55" w:rsidR="00DF29C0" w:rsidRDefault="00294D6E" w:rsidP="00DF29C0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8</w:t>
            </w:r>
            <w:r w:rsidR="00DF29C0">
              <w:rPr>
                <w:rFonts w:ascii="Arial" w:hAnsi="Arial" w:cs="Arial"/>
                <w:b/>
                <w:bCs/>
                <w:szCs w:val="24"/>
              </w:rPr>
              <w:t>.3</w:t>
            </w:r>
          </w:p>
          <w:p w14:paraId="28B7D000" w14:textId="77777777" w:rsidR="00DF29C0" w:rsidRDefault="00DF29C0" w:rsidP="00495005">
            <w:pPr>
              <w:shd w:val="clear" w:color="auto" w:fill="FFFFFF" w:themeFill="background1"/>
              <w:spacing w:before="60" w:after="60"/>
              <w:rPr>
                <w:rFonts w:ascii="Arial" w:hAnsi="Arial" w:cs="Arial"/>
                <w:b/>
                <w:bCs/>
                <w:szCs w:val="24"/>
              </w:rPr>
            </w:pPr>
          </w:p>
          <w:p w14:paraId="25115577" w14:textId="38C7B6C6" w:rsidR="00DF29C0" w:rsidRDefault="00DF29C0" w:rsidP="00495005">
            <w:pPr>
              <w:shd w:val="clear" w:color="auto" w:fill="FFFFFF" w:themeFill="background1"/>
              <w:spacing w:before="60" w:after="6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14:paraId="367723F3" w14:textId="232EEB7B" w:rsidR="00DF29C0" w:rsidRPr="00DF29C0" w:rsidRDefault="00DF29C0" w:rsidP="00DF29C0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DF29C0">
              <w:rPr>
                <w:rFonts w:ascii="Arial" w:hAnsi="Arial" w:cs="Arial"/>
                <w:b/>
                <w:bCs/>
              </w:rPr>
              <w:t xml:space="preserve">To receive and consider any new planning applications - </w:t>
            </w:r>
            <w:proofErr w:type="gramStart"/>
            <w:r w:rsidRPr="00DF29C0">
              <w:rPr>
                <w:rFonts w:ascii="Arial" w:hAnsi="Arial" w:cs="Arial"/>
              </w:rPr>
              <w:t>None</w:t>
            </w:r>
            <w:proofErr w:type="gramEnd"/>
          </w:p>
          <w:p w14:paraId="4D5B7274" w14:textId="77777777" w:rsidR="00DF29C0" w:rsidRDefault="00DF29C0" w:rsidP="00DF29C0">
            <w:pPr>
              <w:widowControl w:val="0"/>
              <w:tabs>
                <w:tab w:val="left" w:pos="820"/>
              </w:tabs>
              <w:rPr>
                <w:rFonts w:ascii="Arial" w:hAnsi="Arial" w:cs="Arial"/>
                <w:b/>
                <w:bCs/>
              </w:rPr>
            </w:pPr>
          </w:p>
          <w:p w14:paraId="13AAE1A5" w14:textId="6FE8B457" w:rsidR="00DF29C0" w:rsidRDefault="00DF29C0" w:rsidP="00DF29C0">
            <w:pPr>
              <w:widowControl w:val="0"/>
              <w:tabs>
                <w:tab w:val="left" w:pos="820"/>
              </w:tabs>
              <w:rPr>
                <w:rFonts w:ascii="Arial" w:eastAsia="Calibri" w:hAnsi="Arial" w:cs="Arial"/>
              </w:rPr>
            </w:pPr>
            <w:r w:rsidRPr="00DF29C0">
              <w:rPr>
                <w:rFonts w:ascii="Arial" w:hAnsi="Arial" w:cs="Arial"/>
                <w:b/>
                <w:bCs/>
              </w:rPr>
              <w:t xml:space="preserve">To note any planning outcomes </w:t>
            </w:r>
            <w:r w:rsidRPr="00DF29C0">
              <w:rPr>
                <w:rFonts w:ascii="Arial" w:eastAsia="Calibri" w:hAnsi="Arial" w:cs="Arial"/>
                <w:b/>
                <w:bCs/>
              </w:rPr>
              <w:t xml:space="preserve">- </w:t>
            </w:r>
            <w:r w:rsidRPr="00DF29C0">
              <w:rPr>
                <w:rFonts w:ascii="Arial" w:eastAsia="Calibri" w:hAnsi="Arial" w:cs="Arial"/>
              </w:rPr>
              <w:t>None</w:t>
            </w:r>
            <w:r w:rsidRPr="00DF29C0">
              <w:rPr>
                <w:rFonts w:ascii="Arial" w:eastAsia="Calibri" w:hAnsi="Arial" w:cs="Arial"/>
              </w:rPr>
              <w:tab/>
            </w:r>
          </w:p>
          <w:p w14:paraId="14FD98B4" w14:textId="77777777" w:rsidR="00DF29C0" w:rsidRDefault="00DF29C0" w:rsidP="00DF29C0">
            <w:pPr>
              <w:widowControl w:val="0"/>
              <w:tabs>
                <w:tab w:val="left" w:pos="820"/>
              </w:tabs>
              <w:rPr>
                <w:rFonts w:ascii="Arial" w:eastAsia="Calibri" w:hAnsi="Arial" w:cs="Arial"/>
                <w:b/>
                <w:bCs/>
              </w:rPr>
            </w:pPr>
          </w:p>
          <w:p w14:paraId="7E563A99" w14:textId="53D0F5EC" w:rsidR="00DF29C0" w:rsidRDefault="00DF29C0" w:rsidP="008B3EE1">
            <w:pPr>
              <w:widowControl w:val="0"/>
              <w:tabs>
                <w:tab w:val="left" w:pos="820"/>
              </w:tabs>
              <w:rPr>
                <w:rFonts w:ascii="Arial" w:eastAsia="Calibri" w:hAnsi="Arial" w:cs="Arial"/>
                <w:b/>
                <w:bCs/>
              </w:rPr>
            </w:pPr>
            <w:r w:rsidRPr="00DF29C0">
              <w:rPr>
                <w:rFonts w:ascii="Arial" w:eastAsia="Calibri" w:hAnsi="Arial" w:cs="Arial"/>
                <w:b/>
                <w:bCs/>
              </w:rPr>
              <w:t xml:space="preserve">To agree any resolutions resulting from outcome of Public Meeting </w:t>
            </w:r>
            <w:r w:rsidR="008C7181">
              <w:rPr>
                <w:rFonts w:ascii="Arial" w:eastAsia="Calibri" w:hAnsi="Arial" w:cs="Arial"/>
                <w:b/>
                <w:bCs/>
              </w:rPr>
              <w:t xml:space="preserve">  </w:t>
            </w:r>
            <w:r w:rsidRPr="00DF29C0">
              <w:rPr>
                <w:rFonts w:ascii="Arial" w:eastAsia="Calibri" w:hAnsi="Arial" w:cs="Arial"/>
                <w:b/>
                <w:bCs/>
              </w:rPr>
              <w:t xml:space="preserve">including any </w:t>
            </w:r>
            <w:r w:rsidR="00287A21">
              <w:rPr>
                <w:rFonts w:ascii="Arial" w:eastAsia="Calibri" w:hAnsi="Arial" w:cs="Arial"/>
                <w:b/>
                <w:bCs/>
              </w:rPr>
              <w:t>n</w:t>
            </w:r>
            <w:r w:rsidRPr="00DF29C0">
              <w:rPr>
                <w:rFonts w:ascii="Arial" w:eastAsia="Calibri" w:hAnsi="Arial" w:cs="Arial"/>
                <w:b/>
                <w:bCs/>
              </w:rPr>
              <w:t xml:space="preserve">eed for further public consultation </w:t>
            </w:r>
            <w:proofErr w:type="spellStart"/>
            <w:proofErr w:type="gramStart"/>
            <w:r w:rsidRPr="00DF29C0">
              <w:rPr>
                <w:rFonts w:ascii="Arial" w:eastAsia="Calibri" w:hAnsi="Arial" w:cs="Arial"/>
                <w:b/>
                <w:bCs/>
              </w:rPr>
              <w:t>ie</w:t>
            </w:r>
            <w:proofErr w:type="spellEnd"/>
            <w:proofErr w:type="gramEnd"/>
            <w:r w:rsidRPr="00DF29C0">
              <w:rPr>
                <w:rFonts w:ascii="Arial" w:eastAsia="Calibri" w:hAnsi="Arial" w:cs="Arial"/>
                <w:b/>
                <w:bCs/>
              </w:rPr>
              <w:t xml:space="preserve"> Surveys/Future Meetings</w:t>
            </w:r>
          </w:p>
          <w:p w14:paraId="4C545F85" w14:textId="77777777" w:rsidR="00287A21" w:rsidRDefault="00287A21" w:rsidP="008B3EE1">
            <w:pPr>
              <w:widowControl w:val="0"/>
              <w:tabs>
                <w:tab w:val="left" w:pos="820"/>
              </w:tabs>
              <w:rPr>
                <w:rFonts w:ascii="Arial" w:eastAsia="Calibri" w:hAnsi="Arial" w:cs="Arial"/>
                <w:b/>
                <w:bCs/>
              </w:rPr>
            </w:pPr>
          </w:p>
          <w:p w14:paraId="71D8B0C0" w14:textId="10433614" w:rsidR="002339AA" w:rsidRDefault="00AA72FB" w:rsidP="008C71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Cllrs confirmed that the prior Public Meeting had been a success in terms of </w:t>
            </w:r>
            <w:r w:rsidR="00A435FB">
              <w:rPr>
                <w:rFonts w:ascii="Arial" w:hAnsi="Arial" w:cs="Arial"/>
              </w:rPr>
              <w:t xml:space="preserve">numbers attending and willingness to express </w:t>
            </w:r>
            <w:r w:rsidR="00D9300A">
              <w:rPr>
                <w:rFonts w:ascii="Arial" w:hAnsi="Arial" w:cs="Arial"/>
              </w:rPr>
              <w:t>opinions</w:t>
            </w:r>
            <w:r w:rsidR="00A435FB">
              <w:rPr>
                <w:rFonts w:ascii="Arial" w:hAnsi="Arial" w:cs="Arial"/>
              </w:rPr>
              <w:t xml:space="preserve">.  The comments will be collated by the clerk </w:t>
            </w:r>
            <w:r w:rsidR="00CB2735">
              <w:rPr>
                <w:rFonts w:ascii="Arial" w:hAnsi="Arial" w:cs="Arial"/>
              </w:rPr>
              <w:t>into</w:t>
            </w:r>
            <w:r w:rsidR="00A435FB">
              <w:rPr>
                <w:rFonts w:ascii="Arial" w:hAnsi="Arial" w:cs="Arial"/>
              </w:rPr>
              <w:t xml:space="preserve"> a summary of </w:t>
            </w:r>
            <w:r w:rsidR="00D9300A">
              <w:rPr>
                <w:rFonts w:ascii="Arial" w:hAnsi="Arial" w:cs="Arial"/>
              </w:rPr>
              <w:t>discussions</w:t>
            </w:r>
            <w:r w:rsidR="00A435FB">
              <w:rPr>
                <w:rFonts w:ascii="Arial" w:hAnsi="Arial" w:cs="Arial"/>
              </w:rPr>
              <w:t xml:space="preserve">; it was NOTED that </w:t>
            </w:r>
            <w:r w:rsidR="00D9300A">
              <w:rPr>
                <w:rFonts w:ascii="Arial" w:hAnsi="Arial" w:cs="Arial"/>
              </w:rPr>
              <w:t xml:space="preserve">whilst </w:t>
            </w:r>
            <w:r w:rsidR="00A435FB">
              <w:rPr>
                <w:rFonts w:ascii="Arial" w:hAnsi="Arial" w:cs="Arial"/>
              </w:rPr>
              <w:t>the initial consultation phase had closed</w:t>
            </w:r>
            <w:r w:rsidR="004C03A2">
              <w:rPr>
                <w:rFonts w:ascii="Arial" w:hAnsi="Arial" w:cs="Arial"/>
              </w:rPr>
              <w:t>, the notes</w:t>
            </w:r>
            <w:r w:rsidR="00A435FB">
              <w:rPr>
                <w:rFonts w:ascii="Arial" w:hAnsi="Arial" w:cs="Arial"/>
              </w:rPr>
              <w:t xml:space="preserve"> should still be submitted to the Planning </w:t>
            </w:r>
            <w:r w:rsidR="009C7913">
              <w:rPr>
                <w:rFonts w:ascii="Arial" w:hAnsi="Arial" w:cs="Arial"/>
              </w:rPr>
              <w:t>Department</w:t>
            </w:r>
            <w:r w:rsidR="00A435FB">
              <w:rPr>
                <w:rFonts w:ascii="Arial" w:hAnsi="Arial" w:cs="Arial"/>
              </w:rPr>
              <w:t xml:space="preserve"> and that </w:t>
            </w:r>
            <w:r w:rsidR="002339AA">
              <w:rPr>
                <w:rFonts w:ascii="Arial" w:hAnsi="Arial" w:cs="Arial"/>
              </w:rPr>
              <w:t>the next invitation to comment would be addressed within the timescales.</w:t>
            </w:r>
          </w:p>
          <w:p w14:paraId="5777DCF0" w14:textId="77777777" w:rsidR="002339AA" w:rsidRDefault="002339AA" w:rsidP="008C7181">
            <w:pPr>
              <w:rPr>
                <w:rFonts w:ascii="Arial" w:hAnsi="Arial" w:cs="Arial"/>
              </w:rPr>
            </w:pPr>
          </w:p>
          <w:p w14:paraId="25087EB0" w14:textId="7D282E88" w:rsidR="00495005" w:rsidRPr="00495005" w:rsidRDefault="002339AA" w:rsidP="003C2BC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It was </w:t>
            </w:r>
            <w:r w:rsidRPr="004C03A2">
              <w:rPr>
                <w:rFonts w:ascii="Arial" w:hAnsi="Arial" w:cs="Arial"/>
                <w:b/>
                <w:bCs/>
              </w:rPr>
              <w:t>AGREED</w:t>
            </w:r>
            <w:r>
              <w:rPr>
                <w:rFonts w:ascii="Arial" w:hAnsi="Arial" w:cs="Arial"/>
              </w:rPr>
              <w:t xml:space="preserve"> that a second</w:t>
            </w:r>
            <w:r w:rsidR="009C7913">
              <w:rPr>
                <w:rFonts w:ascii="Arial" w:hAnsi="Arial" w:cs="Arial"/>
              </w:rPr>
              <w:t xml:space="preserve"> public meeting</w:t>
            </w:r>
            <w:r w:rsidR="004C03A2">
              <w:rPr>
                <w:rFonts w:ascii="Arial" w:hAnsi="Arial" w:cs="Arial"/>
              </w:rPr>
              <w:t xml:space="preserve"> should be held to colla</w:t>
            </w:r>
            <w:r w:rsidR="00444FEE">
              <w:rPr>
                <w:rFonts w:ascii="Arial" w:hAnsi="Arial" w:cs="Arial"/>
              </w:rPr>
              <w:t>t</w:t>
            </w:r>
            <w:r w:rsidR="004C03A2">
              <w:rPr>
                <w:rFonts w:ascii="Arial" w:hAnsi="Arial" w:cs="Arial"/>
              </w:rPr>
              <w:t xml:space="preserve">e </w:t>
            </w:r>
            <w:r w:rsidR="006367CD">
              <w:rPr>
                <w:rFonts w:ascii="Arial" w:hAnsi="Arial" w:cs="Arial"/>
              </w:rPr>
              <w:t xml:space="preserve">views asap.  The option of </w:t>
            </w:r>
            <w:r w:rsidR="005F7814">
              <w:rPr>
                <w:rFonts w:ascii="Arial" w:hAnsi="Arial" w:cs="Arial"/>
              </w:rPr>
              <w:t>compiling</w:t>
            </w:r>
            <w:r w:rsidR="006367CD">
              <w:rPr>
                <w:rFonts w:ascii="Arial" w:hAnsi="Arial" w:cs="Arial"/>
              </w:rPr>
              <w:t xml:space="preserve"> a Neighbourhood Plan was discussed.  </w:t>
            </w:r>
            <w:r w:rsidR="006367CD" w:rsidRPr="00444FEE">
              <w:rPr>
                <w:rFonts w:ascii="Arial" w:hAnsi="Arial" w:cs="Arial"/>
                <w:b/>
                <w:bCs/>
              </w:rPr>
              <w:t xml:space="preserve">ACTION: </w:t>
            </w:r>
            <w:r w:rsidR="005F7814" w:rsidRPr="00444FEE">
              <w:rPr>
                <w:rFonts w:ascii="Arial" w:hAnsi="Arial" w:cs="Arial"/>
                <w:b/>
                <w:bCs/>
              </w:rPr>
              <w:t>Cllr Harding to undertake re</w:t>
            </w:r>
            <w:r w:rsidR="00820717" w:rsidRPr="00444FEE">
              <w:rPr>
                <w:rFonts w:ascii="Arial" w:hAnsi="Arial" w:cs="Arial"/>
                <w:b/>
                <w:bCs/>
              </w:rPr>
              <w:t>se</w:t>
            </w:r>
            <w:r w:rsidR="005F7814" w:rsidRPr="00444FEE">
              <w:rPr>
                <w:rFonts w:ascii="Arial" w:hAnsi="Arial" w:cs="Arial"/>
                <w:b/>
                <w:bCs/>
              </w:rPr>
              <w:t xml:space="preserve">arch </w:t>
            </w:r>
            <w:r w:rsidR="00444FEE" w:rsidRPr="00444FEE">
              <w:rPr>
                <w:rFonts w:ascii="Arial" w:hAnsi="Arial" w:cs="Arial"/>
                <w:b/>
                <w:bCs/>
              </w:rPr>
              <w:t>into</w:t>
            </w:r>
            <w:r w:rsidR="005F7814" w:rsidRPr="00444FEE">
              <w:rPr>
                <w:rFonts w:ascii="Arial" w:hAnsi="Arial" w:cs="Arial"/>
                <w:b/>
                <w:bCs/>
              </w:rPr>
              <w:t xml:space="preserve"> the </w:t>
            </w:r>
            <w:r w:rsidR="00820717" w:rsidRPr="00444FEE">
              <w:rPr>
                <w:rFonts w:ascii="Arial" w:hAnsi="Arial" w:cs="Arial"/>
                <w:b/>
                <w:bCs/>
              </w:rPr>
              <w:t>feasibility</w:t>
            </w:r>
            <w:r w:rsidR="005F7814" w:rsidRPr="00444FEE">
              <w:rPr>
                <w:rFonts w:ascii="Arial" w:hAnsi="Arial" w:cs="Arial"/>
                <w:b/>
                <w:bCs/>
              </w:rPr>
              <w:t xml:space="preserve"> of a Neighbourhood Plan</w:t>
            </w:r>
            <w:r w:rsidR="00444FEE">
              <w:rPr>
                <w:rFonts w:ascii="Arial" w:hAnsi="Arial" w:cs="Arial"/>
                <w:b/>
                <w:bCs/>
              </w:rPr>
              <w:t xml:space="preserve"> before the </w:t>
            </w:r>
            <w:r w:rsidR="003C2BC2">
              <w:rPr>
                <w:rFonts w:ascii="Arial" w:hAnsi="Arial" w:cs="Arial"/>
                <w:b/>
                <w:bCs/>
              </w:rPr>
              <w:t>next meeting</w:t>
            </w:r>
            <w:r w:rsidR="005F7814" w:rsidRPr="00444FEE">
              <w:rPr>
                <w:rFonts w:ascii="Arial" w:hAnsi="Arial" w:cs="Arial"/>
                <w:b/>
                <w:bCs/>
              </w:rPr>
              <w:t xml:space="preserve">.  Cllr Hall to </w:t>
            </w:r>
            <w:r w:rsidR="00820717" w:rsidRPr="00444FEE">
              <w:rPr>
                <w:rFonts w:ascii="Arial" w:hAnsi="Arial" w:cs="Arial"/>
                <w:b/>
                <w:bCs/>
              </w:rPr>
              <w:t xml:space="preserve">be lead-Cllr around </w:t>
            </w:r>
            <w:r w:rsidR="00820717" w:rsidRPr="00444FEE">
              <w:rPr>
                <w:rFonts w:ascii="Arial" w:hAnsi="Arial" w:cs="Arial"/>
                <w:b/>
                <w:bCs/>
                <w:i/>
                <w:iCs/>
              </w:rPr>
              <w:t>Call for Sites</w:t>
            </w:r>
            <w:r w:rsidR="00820717" w:rsidRPr="00444FEE">
              <w:rPr>
                <w:rFonts w:ascii="Arial" w:hAnsi="Arial" w:cs="Arial"/>
                <w:b/>
                <w:bCs/>
              </w:rPr>
              <w:t xml:space="preserve"> moving forwards</w:t>
            </w:r>
            <w:r w:rsidR="00CB2735" w:rsidRPr="00444FEE">
              <w:rPr>
                <w:rFonts w:ascii="Arial" w:hAnsi="Arial" w:cs="Arial"/>
                <w:b/>
                <w:bCs/>
              </w:rPr>
              <w:t>.</w:t>
            </w:r>
            <w:r w:rsidR="008C7181" w:rsidRPr="00444FEE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14:paraId="736B1EEB" w14:textId="77777777" w:rsidR="00495005" w:rsidRDefault="00495005" w:rsidP="00CD542F">
            <w:pPr>
              <w:spacing w:before="60" w:after="60"/>
              <w:rPr>
                <w:rFonts w:ascii="Arial" w:hAnsi="Arial" w:cs="Arial"/>
              </w:rPr>
            </w:pPr>
          </w:p>
          <w:p w14:paraId="3B3F347F" w14:textId="77777777" w:rsidR="002F40B0" w:rsidRDefault="002F40B0" w:rsidP="00CD542F">
            <w:pPr>
              <w:spacing w:before="60" w:after="60"/>
              <w:rPr>
                <w:rFonts w:ascii="Arial" w:hAnsi="Arial" w:cs="Arial"/>
              </w:rPr>
            </w:pPr>
          </w:p>
          <w:p w14:paraId="29876CA2" w14:textId="77777777" w:rsidR="002F40B0" w:rsidRDefault="002F40B0" w:rsidP="00CD542F">
            <w:pPr>
              <w:spacing w:before="60" w:after="60"/>
              <w:rPr>
                <w:rFonts w:ascii="Arial" w:hAnsi="Arial" w:cs="Arial"/>
              </w:rPr>
            </w:pPr>
          </w:p>
          <w:p w14:paraId="23CD227B" w14:textId="77777777" w:rsidR="002F40B0" w:rsidRDefault="002F40B0" w:rsidP="00CD542F">
            <w:pPr>
              <w:spacing w:before="60" w:after="60"/>
              <w:rPr>
                <w:rFonts w:ascii="Arial" w:hAnsi="Arial" w:cs="Arial"/>
              </w:rPr>
            </w:pPr>
          </w:p>
          <w:p w14:paraId="007E23BC" w14:textId="77777777" w:rsidR="002F40B0" w:rsidRDefault="002F40B0" w:rsidP="00CD542F">
            <w:pPr>
              <w:spacing w:before="60" w:after="60"/>
              <w:rPr>
                <w:rFonts w:ascii="Arial" w:hAnsi="Arial" w:cs="Arial"/>
              </w:rPr>
            </w:pPr>
          </w:p>
          <w:p w14:paraId="29BBDE94" w14:textId="77777777" w:rsidR="002F40B0" w:rsidRDefault="002F40B0" w:rsidP="00CD542F">
            <w:pPr>
              <w:spacing w:before="60" w:after="60"/>
              <w:rPr>
                <w:rFonts w:ascii="Arial" w:hAnsi="Arial" w:cs="Arial"/>
              </w:rPr>
            </w:pPr>
          </w:p>
          <w:p w14:paraId="41EBCDF3" w14:textId="77777777" w:rsidR="002F40B0" w:rsidRDefault="002F40B0" w:rsidP="00CD542F">
            <w:pPr>
              <w:spacing w:before="60" w:after="60"/>
              <w:rPr>
                <w:rFonts w:ascii="Arial" w:hAnsi="Arial" w:cs="Arial"/>
              </w:rPr>
            </w:pPr>
          </w:p>
          <w:p w14:paraId="177F0A31" w14:textId="77777777" w:rsidR="002F40B0" w:rsidRDefault="002F40B0" w:rsidP="00CD542F">
            <w:pPr>
              <w:spacing w:before="60" w:after="60"/>
              <w:rPr>
                <w:rFonts w:ascii="Arial" w:hAnsi="Arial" w:cs="Arial"/>
              </w:rPr>
            </w:pPr>
          </w:p>
          <w:p w14:paraId="215E2939" w14:textId="77777777" w:rsidR="002F40B0" w:rsidRDefault="002F40B0" w:rsidP="00CD542F">
            <w:pPr>
              <w:spacing w:before="60" w:after="60"/>
              <w:rPr>
                <w:rFonts w:ascii="Arial" w:hAnsi="Arial" w:cs="Arial"/>
              </w:rPr>
            </w:pPr>
          </w:p>
          <w:p w14:paraId="6783101F" w14:textId="77777777" w:rsidR="002F40B0" w:rsidRDefault="002F40B0" w:rsidP="00CD542F">
            <w:pPr>
              <w:spacing w:before="60" w:after="60"/>
              <w:rPr>
                <w:rFonts w:ascii="Arial" w:hAnsi="Arial" w:cs="Arial"/>
              </w:rPr>
            </w:pPr>
          </w:p>
          <w:p w14:paraId="07A06933" w14:textId="77777777" w:rsidR="002F40B0" w:rsidRDefault="002F40B0" w:rsidP="00CD542F">
            <w:pPr>
              <w:spacing w:before="60" w:after="60"/>
              <w:rPr>
                <w:rFonts w:ascii="Arial" w:hAnsi="Arial" w:cs="Arial"/>
              </w:rPr>
            </w:pPr>
          </w:p>
          <w:p w14:paraId="38545CE6" w14:textId="77777777" w:rsidR="002F40B0" w:rsidRDefault="002F40B0" w:rsidP="00CD542F">
            <w:pPr>
              <w:spacing w:before="60" w:after="60"/>
              <w:rPr>
                <w:rFonts w:ascii="Arial" w:hAnsi="Arial" w:cs="Arial"/>
              </w:rPr>
            </w:pPr>
          </w:p>
          <w:p w14:paraId="317B249E" w14:textId="77777777" w:rsidR="002F40B0" w:rsidRDefault="002F40B0" w:rsidP="002F40B0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HARDING/</w:t>
            </w:r>
          </w:p>
          <w:p w14:paraId="51F0F237" w14:textId="540BF7F6" w:rsidR="002F40B0" w:rsidRDefault="002F40B0" w:rsidP="002F40B0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HALL</w:t>
            </w:r>
          </w:p>
        </w:tc>
      </w:tr>
      <w:tr w:rsidR="00495005" w:rsidRPr="00977E42" w14:paraId="24862A9B" w14:textId="77777777" w:rsidTr="00495005">
        <w:trPr>
          <w:trHeight w:val="300"/>
        </w:trPr>
        <w:tc>
          <w:tcPr>
            <w:tcW w:w="846" w:type="dxa"/>
            <w:shd w:val="clear" w:color="auto" w:fill="92D050"/>
          </w:tcPr>
          <w:p w14:paraId="7B5F77D6" w14:textId="422BEB7D" w:rsidR="00495005" w:rsidRDefault="00294D6E" w:rsidP="00CD542F">
            <w:pPr>
              <w:spacing w:before="60" w:after="6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9</w:t>
            </w:r>
            <w:r w:rsidR="00495005">
              <w:rPr>
                <w:rFonts w:ascii="Arial" w:hAnsi="Arial" w:cs="Arial"/>
                <w:b/>
                <w:bCs/>
                <w:szCs w:val="24"/>
              </w:rPr>
              <w:t>.0</w:t>
            </w:r>
          </w:p>
        </w:tc>
        <w:tc>
          <w:tcPr>
            <w:tcW w:w="7938" w:type="dxa"/>
            <w:shd w:val="clear" w:color="auto" w:fill="92D050"/>
          </w:tcPr>
          <w:p w14:paraId="18855963" w14:textId="1A929FC3" w:rsidR="00495005" w:rsidRPr="0095532C" w:rsidRDefault="00495005" w:rsidP="0095532C">
            <w:pPr>
              <w:pStyle w:val="Heading1"/>
              <w:tabs>
                <w:tab w:val="left" w:pos="820"/>
              </w:tabs>
              <w:ind w:left="1435" w:hanging="1335"/>
              <w:rPr>
                <w:rFonts w:ascii="Arial" w:hAnsi="Arial" w:cs="Arial"/>
                <w:i w:val="0"/>
                <w:iCs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sz w:val="22"/>
                <w:szCs w:val="22"/>
              </w:rPr>
              <w:t>Finance</w:t>
            </w:r>
          </w:p>
        </w:tc>
        <w:tc>
          <w:tcPr>
            <w:tcW w:w="1701" w:type="dxa"/>
            <w:shd w:val="clear" w:color="auto" w:fill="92D050"/>
          </w:tcPr>
          <w:p w14:paraId="4EC2DC31" w14:textId="77777777" w:rsidR="00495005" w:rsidRDefault="00495005" w:rsidP="00CD542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95005" w:rsidRPr="00977E42" w14:paraId="0F8D5D78" w14:textId="77777777" w:rsidTr="00495005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14:paraId="7DEA58D7" w14:textId="7301A2EA" w:rsidR="00495005" w:rsidRDefault="00294D6E" w:rsidP="00AD51EA">
            <w:pPr>
              <w:spacing w:after="6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9.1</w:t>
            </w:r>
          </w:p>
          <w:p w14:paraId="01A74356" w14:textId="77777777" w:rsidR="007D157C" w:rsidRDefault="007D157C" w:rsidP="00AD51EA">
            <w:pPr>
              <w:spacing w:after="60"/>
              <w:rPr>
                <w:rFonts w:ascii="Arial" w:hAnsi="Arial" w:cs="Arial"/>
                <w:b/>
                <w:bCs/>
                <w:szCs w:val="24"/>
              </w:rPr>
            </w:pPr>
          </w:p>
          <w:p w14:paraId="073A49BC" w14:textId="77777777" w:rsidR="007D157C" w:rsidRDefault="007D157C" w:rsidP="00AD51EA">
            <w:pPr>
              <w:spacing w:after="60"/>
              <w:rPr>
                <w:rFonts w:ascii="Arial" w:hAnsi="Arial" w:cs="Arial"/>
                <w:b/>
                <w:bCs/>
                <w:szCs w:val="24"/>
              </w:rPr>
            </w:pPr>
          </w:p>
          <w:p w14:paraId="34ECCB5E" w14:textId="2484FE83" w:rsidR="007D157C" w:rsidRDefault="00294D6E" w:rsidP="00AD51EA">
            <w:pPr>
              <w:spacing w:after="6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9</w:t>
            </w:r>
            <w:r w:rsidR="007D157C">
              <w:rPr>
                <w:rFonts w:ascii="Arial" w:hAnsi="Arial" w:cs="Arial"/>
                <w:b/>
                <w:bCs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Cs w:val="24"/>
              </w:rPr>
              <w:t>2</w:t>
            </w:r>
          </w:p>
          <w:p w14:paraId="5EB8FE71" w14:textId="77777777" w:rsidR="00AD51EA" w:rsidRDefault="00AD51EA" w:rsidP="00AD51EA">
            <w:pPr>
              <w:spacing w:after="60"/>
              <w:rPr>
                <w:rFonts w:ascii="Arial" w:hAnsi="Arial" w:cs="Arial"/>
                <w:b/>
                <w:bCs/>
                <w:szCs w:val="24"/>
              </w:rPr>
            </w:pPr>
          </w:p>
          <w:p w14:paraId="213FEDAD" w14:textId="0817710E" w:rsidR="007D157C" w:rsidRDefault="00294D6E" w:rsidP="00AD51EA">
            <w:pPr>
              <w:spacing w:after="6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9.3</w:t>
            </w:r>
          </w:p>
          <w:p w14:paraId="490F7F9C" w14:textId="77777777" w:rsidR="007D157C" w:rsidRDefault="007D157C" w:rsidP="00AD51EA">
            <w:pPr>
              <w:spacing w:after="60"/>
              <w:rPr>
                <w:rFonts w:ascii="Arial" w:hAnsi="Arial" w:cs="Arial"/>
                <w:b/>
                <w:bCs/>
                <w:szCs w:val="24"/>
              </w:rPr>
            </w:pPr>
          </w:p>
          <w:p w14:paraId="087C0F41" w14:textId="77777777" w:rsidR="00990DD4" w:rsidRDefault="00990DD4" w:rsidP="00AD51EA">
            <w:pPr>
              <w:spacing w:after="60"/>
              <w:rPr>
                <w:rFonts w:ascii="Arial" w:hAnsi="Arial" w:cs="Arial"/>
                <w:b/>
                <w:bCs/>
                <w:szCs w:val="24"/>
              </w:rPr>
            </w:pPr>
          </w:p>
          <w:p w14:paraId="649FD59C" w14:textId="6ACE2257" w:rsidR="007D157C" w:rsidRDefault="00294D6E" w:rsidP="00AD51EA">
            <w:pPr>
              <w:spacing w:after="6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9.4</w:t>
            </w:r>
          </w:p>
          <w:p w14:paraId="5980E3F1" w14:textId="77777777" w:rsidR="00AD51EA" w:rsidRDefault="00AD51EA" w:rsidP="00AD51EA">
            <w:pPr>
              <w:spacing w:after="60"/>
              <w:rPr>
                <w:rFonts w:ascii="Arial" w:hAnsi="Arial" w:cs="Arial"/>
                <w:b/>
                <w:bCs/>
                <w:szCs w:val="24"/>
              </w:rPr>
            </w:pPr>
          </w:p>
          <w:p w14:paraId="0E5A9757" w14:textId="5C659CCF" w:rsidR="007D157C" w:rsidRDefault="00294D6E" w:rsidP="00AD51EA">
            <w:pPr>
              <w:spacing w:after="6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9.5</w:t>
            </w:r>
          </w:p>
          <w:p w14:paraId="05A25BEE" w14:textId="77777777" w:rsidR="00495005" w:rsidRDefault="00495005" w:rsidP="00CD542F">
            <w:pPr>
              <w:spacing w:before="60" w:after="60"/>
              <w:rPr>
                <w:rFonts w:ascii="Arial" w:hAnsi="Arial" w:cs="Arial"/>
                <w:b/>
                <w:bCs/>
                <w:szCs w:val="24"/>
              </w:rPr>
            </w:pPr>
          </w:p>
          <w:p w14:paraId="58F99C31" w14:textId="77777777" w:rsidR="007D636A" w:rsidRDefault="007D636A" w:rsidP="00CD542F">
            <w:pPr>
              <w:spacing w:before="60" w:after="60"/>
              <w:rPr>
                <w:rFonts w:ascii="Arial" w:hAnsi="Arial" w:cs="Arial"/>
                <w:b/>
                <w:bCs/>
                <w:szCs w:val="24"/>
              </w:rPr>
            </w:pPr>
          </w:p>
          <w:p w14:paraId="7D74D9DF" w14:textId="77777777" w:rsidR="007D636A" w:rsidRDefault="007D636A" w:rsidP="00CD542F">
            <w:pPr>
              <w:spacing w:before="60" w:after="60"/>
              <w:rPr>
                <w:rFonts w:ascii="Arial" w:hAnsi="Arial" w:cs="Arial"/>
                <w:b/>
                <w:bCs/>
                <w:szCs w:val="24"/>
              </w:rPr>
            </w:pPr>
          </w:p>
          <w:p w14:paraId="07D071DF" w14:textId="77777777" w:rsidR="007D636A" w:rsidRDefault="007D636A" w:rsidP="00CD542F">
            <w:pPr>
              <w:spacing w:before="60" w:after="60"/>
              <w:rPr>
                <w:rFonts w:ascii="Arial" w:hAnsi="Arial" w:cs="Arial"/>
                <w:b/>
                <w:bCs/>
                <w:szCs w:val="24"/>
              </w:rPr>
            </w:pPr>
          </w:p>
          <w:p w14:paraId="2B752909" w14:textId="77777777" w:rsidR="007D636A" w:rsidRDefault="007D636A" w:rsidP="00CD542F">
            <w:pPr>
              <w:spacing w:before="60" w:after="60"/>
              <w:rPr>
                <w:rFonts w:ascii="Arial" w:hAnsi="Arial" w:cs="Arial"/>
                <w:b/>
                <w:bCs/>
                <w:szCs w:val="24"/>
              </w:rPr>
            </w:pPr>
          </w:p>
          <w:p w14:paraId="3F58A3FE" w14:textId="77777777" w:rsidR="007D636A" w:rsidRDefault="007D636A" w:rsidP="00CD542F">
            <w:pPr>
              <w:spacing w:before="60" w:after="60"/>
              <w:rPr>
                <w:rFonts w:ascii="Arial" w:hAnsi="Arial" w:cs="Arial"/>
                <w:b/>
                <w:bCs/>
                <w:szCs w:val="24"/>
              </w:rPr>
            </w:pPr>
          </w:p>
          <w:p w14:paraId="2570D941" w14:textId="77777777" w:rsidR="007D636A" w:rsidRDefault="007D636A" w:rsidP="00CD542F">
            <w:pPr>
              <w:spacing w:before="60" w:after="6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9.6</w:t>
            </w:r>
          </w:p>
          <w:p w14:paraId="643E3CEB" w14:textId="77777777" w:rsidR="007D636A" w:rsidRDefault="007D636A" w:rsidP="00CD542F">
            <w:pPr>
              <w:spacing w:before="60" w:after="60"/>
              <w:rPr>
                <w:rFonts w:ascii="Arial" w:hAnsi="Arial" w:cs="Arial"/>
                <w:b/>
                <w:bCs/>
                <w:szCs w:val="24"/>
              </w:rPr>
            </w:pPr>
          </w:p>
          <w:p w14:paraId="163ED3D1" w14:textId="134D8DEA" w:rsidR="007D636A" w:rsidRDefault="007D636A" w:rsidP="00CD542F">
            <w:pPr>
              <w:spacing w:before="60" w:after="6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9.7</w:t>
            </w:r>
          </w:p>
        </w:tc>
        <w:tc>
          <w:tcPr>
            <w:tcW w:w="7938" w:type="dxa"/>
            <w:shd w:val="clear" w:color="auto" w:fill="FFFFFF" w:themeFill="background1"/>
          </w:tcPr>
          <w:p w14:paraId="71647682" w14:textId="7A5601D4" w:rsidR="00495005" w:rsidRPr="00553630" w:rsidRDefault="00495005" w:rsidP="00553630">
            <w:pPr>
              <w:pStyle w:val="Heading1"/>
              <w:tabs>
                <w:tab w:val="left" w:pos="820"/>
              </w:tabs>
              <w:rPr>
                <w:rFonts w:ascii="Arial" w:eastAsia="Calibri" w:hAnsi="Arial" w:cs="Arial"/>
                <w:bCs/>
                <w:i w:val="0"/>
                <w:iCs/>
                <w:sz w:val="22"/>
                <w:szCs w:val="22"/>
              </w:rPr>
            </w:pPr>
            <w:r w:rsidRPr="00553630">
              <w:rPr>
                <w:rFonts w:ascii="Arial" w:eastAsia="Calibri" w:hAnsi="Arial" w:cs="Arial"/>
                <w:bCs/>
                <w:i w:val="0"/>
                <w:iCs/>
                <w:sz w:val="22"/>
                <w:szCs w:val="22"/>
              </w:rPr>
              <w:t>To receive current and deposit account balances</w:t>
            </w:r>
            <w:r w:rsidR="00660F84">
              <w:rPr>
                <w:rFonts w:ascii="Arial" w:eastAsia="Calibri" w:hAnsi="Arial" w:cs="Arial"/>
                <w:bCs/>
                <w:i w:val="0"/>
                <w:iCs/>
                <w:sz w:val="22"/>
                <w:szCs w:val="22"/>
              </w:rPr>
              <w:t xml:space="preserve"> - NOTED</w:t>
            </w:r>
          </w:p>
          <w:p w14:paraId="5DEFED8C" w14:textId="35C536DC" w:rsidR="0072721D" w:rsidRPr="004D0D69" w:rsidRDefault="00495005" w:rsidP="0072721D">
            <w:pPr>
              <w:rPr>
                <w:rFonts w:ascii="Arial" w:hAnsi="Arial" w:cs="Arial"/>
                <w:sz w:val="22"/>
                <w:szCs w:val="22"/>
              </w:rPr>
            </w:pPr>
            <w:r w:rsidRPr="00553630">
              <w:rPr>
                <w:rFonts w:ascii="Arial" w:hAnsi="Arial" w:cs="Arial"/>
                <w:sz w:val="22"/>
                <w:szCs w:val="22"/>
              </w:rPr>
              <w:t xml:space="preserve">Current Account </w:t>
            </w:r>
            <w:r w:rsidR="000E6370" w:rsidRPr="004D0D69">
              <w:rPr>
                <w:rFonts w:ascii="Arial" w:hAnsi="Arial" w:cs="Arial"/>
                <w:sz w:val="22"/>
                <w:szCs w:val="22"/>
              </w:rPr>
              <w:t>– £</w:t>
            </w:r>
            <w:r w:rsidR="0072721D" w:rsidRPr="004D0D69">
              <w:rPr>
                <w:rFonts w:ascii="Arial" w:hAnsi="Arial" w:cs="Arial"/>
                <w:sz w:val="22"/>
                <w:szCs w:val="22"/>
              </w:rPr>
              <w:t>8429.25</w:t>
            </w:r>
          </w:p>
          <w:p w14:paraId="01988BD6" w14:textId="091CFAB6" w:rsidR="00495005" w:rsidRDefault="00495005" w:rsidP="0095532C">
            <w:pPr>
              <w:rPr>
                <w:rFonts w:ascii="Arial" w:hAnsi="Arial" w:cs="Arial"/>
                <w:sz w:val="22"/>
                <w:szCs w:val="22"/>
              </w:rPr>
            </w:pPr>
            <w:r w:rsidRPr="004D0D69">
              <w:rPr>
                <w:rFonts w:ascii="Arial" w:hAnsi="Arial" w:cs="Arial"/>
                <w:sz w:val="22"/>
                <w:szCs w:val="22"/>
              </w:rPr>
              <w:t xml:space="preserve">Deposit Account </w:t>
            </w:r>
            <w:r w:rsidR="000E6370" w:rsidRPr="004D0D69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0E6370">
              <w:rPr>
                <w:rFonts w:ascii="Arial" w:hAnsi="Arial" w:cs="Arial"/>
                <w:sz w:val="22"/>
                <w:szCs w:val="22"/>
              </w:rPr>
              <w:t>£</w:t>
            </w:r>
            <w:r w:rsidR="004D0D69" w:rsidRPr="004D0D69">
              <w:rPr>
                <w:rFonts w:ascii="Arial" w:hAnsi="Arial" w:cs="Arial"/>
                <w:sz w:val="22"/>
                <w:szCs w:val="22"/>
              </w:rPr>
              <w:t>650.98</w:t>
            </w:r>
          </w:p>
          <w:p w14:paraId="543950E1" w14:textId="77777777" w:rsidR="00495005" w:rsidRPr="00553630" w:rsidRDefault="00495005" w:rsidP="009553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E0B429" w14:textId="5CDC659E" w:rsidR="00495005" w:rsidRDefault="00495005" w:rsidP="0095532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55363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Payments made since last meeting including S137 Payments</w:t>
            </w:r>
            <w:r w:rsidR="00660F8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- NOTED</w:t>
            </w:r>
          </w:p>
          <w:p w14:paraId="5BD0771B" w14:textId="7EAF54AB" w:rsidR="00495005" w:rsidRDefault="007D157C" w:rsidP="0095532C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No payments made since last </w:t>
            </w:r>
            <w:proofErr w:type="gramStart"/>
            <w:r>
              <w:rPr>
                <w:rFonts w:ascii="Arial" w:eastAsia="Calibri" w:hAnsi="Arial" w:cs="Arial"/>
                <w:sz w:val="22"/>
                <w:szCs w:val="22"/>
              </w:rPr>
              <w:t>meeting</w:t>
            </w:r>
            <w:proofErr w:type="gramEnd"/>
          </w:p>
          <w:p w14:paraId="49744B8E" w14:textId="77777777" w:rsidR="007D157C" w:rsidRDefault="007D157C" w:rsidP="0095532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67763999" w14:textId="0D7F7FBC" w:rsidR="00495005" w:rsidRDefault="00495005" w:rsidP="0095532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55363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Receipts since last meeting</w:t>
            </w:r>
            <w:r w:rsidR="00660F8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 w:rsidR="00990DD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–</w:t>
            </w:r>
            <w:r w:rsidR="00660F8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660F8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NOTED</w:t>
            </w:r>
            <w:proofErr w:type="gramEnd"/>
          </w:p>
          <w:p w14:paraId="6DD04CDE" w14:textId="77777777" w:rsidR="00990DD4" w:rsidRPr="00553630" w:rsidRDefault="00990DD4" w:rsidP="0095532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3D8C86E9" w14:textId="575D3853" w:rsidR="00495005" w:rsidRPr="00553630" w:rsidRDefault="007D157C" w:rsidP="0095532C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£246.15 – Recycling Credits - BDC</w:t>
            </w:r>
            <w:r w:rsidR="00495005" w:rsidRPr="00553630">
              <w:rPr>
                <w:rFonts w:ascii="Arial" w:eastAsia="Calibri" w:hAnsi="Arial" w:cs="Arial"/>
                <w:sz w:val="22"/>
                <w:szCs w:val="22"/>
              </w:rPr>
              <w:t xml:space="preserve"> – Current Account</w:t>
            </w:r>
          </w:p>
          <w:p w14:paraId="23785533" w14:textId="77777777" w:rsidR="00EC0716" w:rsidRDefault="00EC0716" w:rsidP="0095532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35DFE619" w14:textId="77777777" w:rsidR="00495005" w:rsidRPr="00553630" w:rsidRDefault="00495005" w:rsidP="0095532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55363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To receive and consider any requests for grant funding – </w:t>
            </w:r>
            <w:r w:rsidRPr="00D76B5E">
              <w:rPr>
                <w:rFonts w:ascii="Arial" w:eastAsia="Calibri" w:hAnsi="Arial" w:cs="Arial"/>
                <w:sz w:val="22"/>
                <w:szCs w:val="22"/>
              </w:rPr>
              <w:t>None Received</w:t>
            </w:r>
          </w:p>
          <w:p w14:paraId="698B1E87" w14:textId="77777777" w:rsidR="00495005" w:rsidRPr="00553630" w:rsidRDefault="00495005" w:rsidP="0095532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5ED122BB" w14:textId="69A53E78" w:rsidR="009F0836" w:rsidRDefault="00495005" w:rsidP="009F0836">
            <w:pPr>
              <w:pStyle w:val="Heading1"/>
              <w:tabs>
                <w:tab w:val="left" w:pos="820"/>
              </w:tabs>
              <w:rPr>
                <w:rFonts w:ascii="Arial" w:eastAsia="Calibri" w:hAnsi="Arial" w:cs="Arial"/>
                <w:b w:val="0"/>
                <w:bCs/>
                <w:i w:val="0"/>
                <w:iCs/>
                <w:sz w:val="22"/>
                <w:szCs w:val="22"/>
              </w:rPr>
            </w:pPr>
            <w:r w:rsidRPr="00495005">
              <w:rPr>
                <w:rFonts w:ascii="Arial" w:eastAsia="Calibri" w:hAnsi="Arial" w:cs="Arial"/>
                <w:bCs/>
                <w:i w:val="0"/>
                <w:iCs/>
                <w:sz w:val="22"/>
                <w:szCs w:val="22"/>
              </w:rPr>
              <w:t xml:space="preserve">To consider and agree any </w:t>
            </w:r>
            <w:r w:rsidR="009F0836">
              <w:rPr>
                <w:rFonts w:ascii="Arial" w:eastAsia="Calibri" w:hAnsi="Arial" w:cs="Arial"/>
                <w:bCs/>
                <w:i w:val="0"/>
                <w:iCs/>
                <w:sz w:val="22"/>
                <w:szCs w:val="22"/>
              </w:rPr>
              <w:t>future projects via</w:t>
            </w:r>
            <w:r w:rsidRPr="00495005">
              <w:rPr>
                <w:rFonts w:ascii="Arial" w:eastAsia="Calibri" w:hAnsi="Arial" w:cs="Arial"/>
                <w:bCs/>
                <w:i w:val="0"/>
                <w:iCs/>
                <w:sz w:val="22"/>
                <w:szCs w:val="22"/>
              </w:rPr>
              <w:t xml:space="preserve"> Parish Partnership Funding for 2024-25</w:t>
            </w:r>
            <w:r w:rsidRPr="00495005">
              <w:rPr>
                <w:rFonts w:ascii="Arial" w:eastAsia="Calibri" w:hAnsi="Arial" w:cs="Arial"/>
                <w:b w:val="0"/>
                <w:bCs/>
                <w:i w:val="0"/>
                <w:iCs/>
                <w:sz w:val="22"/>
                <w:szCs w:val="22"/>
              </w:rPr>
              <w:t xml:space="preserve"> –</w:t>
            </w:r>
            <w:r w:rsidR="00D76B5E">
              <w:rPr>
                <w:rFonts w:ascii="Arial" w:eastAsia="Calibri" w:hAnsi="Arial" w:cs="Arial"/>
                <w:b w:val="0"/>
                <w:bCs/>
                <w:i w:val="0"/>
                <w:iCs/>
                <w:sz w:val="22"/>
                <w:szCs w:val="22"/>
              </w:rPr>
              <w:t>Cllrs debated potential engagement with this match-funding offer</w:t>
            </w:r>
            <w:r w:rsidR="007D636A">
              <w:rPr>
                <w:rFonts w:ascii="Arial" w:eastAsia="Calibri" w:hAnsi="Arial" w:cs="Arial"/>
                <w:b w:val="0"/>
                <w:bCs/>
                <w:i w:val="0"/>
                <w:iCs/>
                <w:sz w:val="22"/>
                <w:szCs w:val="22"/>
              </w:rPr>
              <w:t xml:space="preserve"> </w:t>
            </w:r>
            <w:r w:rsidR="007D636A">
              <w:rPr>
                <w:rFonts w:ascii="Arial" w:eastAsia="Calibri" w:hAnsi="Arial" w:cs="Arial"/>
                <w:b w:val="0"/>
                <w:bCs/>
                <w:i w:val="0"/>
                <w:iCs/>
                <w:sz w:val="22"/>
                <w:szCs w:val="22"/>
              </w:rPr>
              <w:lastRenderedPageBreak/>
              <w:t>b</w:t>
            </w:r>
            <w:r w:rsidR="00D76B5E">
              <w:rPr>
                <w:rFonts w:ascii="Arial" w:eastAsia="Calibri" w:hAnsi="Arial" w:cs="Arial"/>
                <w:b w:val="0"/>
                <w:bCs/>
                <w:i w:val="0"/>
                <w:iCs/>
                <w:sz w:val="22"/>
                <w:szCs w:val="22"/>
              </w:rPr>
              <w:t xml:space="preserve">ut </w:t>
            </w:r>
            <w:r w:rsidR="004C6291">
              <w:rPr>
                <w:rFonts w:ascii="Arial" w:eastAsia="Calibri" w:hAnsi="Arial" w:cs="Arial"/>
                <w:b w:val="0"/>
                <w:bCs/>
                <w:i w:val="0"/>
                <w:iCs/>
                <w:sz w:val="22"/>
                <w:szCs w:val="22"/>
              </w:rPr>
              <w:t>concluded that there was no project suitable at present</w:t>
            </w:r>
            <w:r w:rsidR="003A1177">
              <w:rPr>
                <w:rFonts w:ascii="Arial" w:eastAsia="Calibri" w:hAnsi="Arial" w:cs="Arial"/>
                <w:b w:val="0"/>
                <w:bCs/>
                <w:i w:val="0"/>
                <w:iCs/>
                <w:sz w:val="22"/>
                <w:szCs w:val="22"/>
              </w:rPr>
              <w:t xml:space="preserve">. It was </w:t>
            </w:r>
            <w:r w:rsidR="007D636A" w:rsidRPr="003A1177">
              <w:rPr>
                <w:rFonts w:ascii="Arial" w:eastAsia="Calibri" w:hAnsi="Arial" w:cs="Arial"/>
                <w:i w:val="0"/>
                <w:iCs/>
                <w:sz w:val="22"/>
                <w:szCs w:val="22"/>
              </w:rPr>
              <w:t>AGREED</w:t>
            </w:r>
            <w:r w:rsidR="007D636A">
              <w:rPr>
                <w:rFonts w:ascii="Arial" w:eastAsia="Calibri" w:hAnsi="Arial" w:cs="Arial"/>
                <w:b w:val="0"/>
                <w:bCs/>
                <w:i w:val="0"/>
                <w:iCs/>
                <w:sz w:val="22"/>
                <w:szCs w:val="22"/>
              </w:rPr>
              <w:t xml:space="preserve"> that</w:t>
            </w:r>
            <w:r w:rsidR="004C6291">
              <w:rPr>
                <w:rFonts w:ascii="Arial" w:eastAsia="Calibri" w:hAnsi="Arial" w:cs="Arial"/>
                <w:b w:val="0"/>
                <w:bCs/>
                <w:i w:val="0"/>
                <w:iCs/>
                <w:sz w:val="22"/>
                <w:szCs w:val="22"/>
              </w:rPr>
              <w:t xml:space="preserve"> the Clerk should </w:t>
            </w:r>
            <w:r w:rsidR="003A1177">
              <w:rPr>
                <w:rFonts w:ascii="Arial" w:eastAsia="Calibri" w:hAnsi="Arial" w:cs="Arial"/>
                <w:b w:val="0"/>
                <w:bCs/>
                <w:i w:val="0"/>
                <w:iCs/>
                <w:sz w:val="22"/>
                <w:szCs w:val="22"/>
              </w:rPr>
              <w:t>re-</w:t>
            </w:r>
            <w:r w:rsidR="004C6291">
              <w:rPr>
                <w:rFonts w:ascii="Arial" w:eastAsia="Calibri" w:hAnsi="Arial" w:cs="Arial"/>
                <w:b w:val="0"/>
                <w:bCs/>
                <w:i w:val="0"/>
                <w:iCs/>
                <w:sz w:val="22"/>
                <w:szCs w:val="22"/>
              </w:rPr>
              <w:t xml:space="preserve">list </w:t>
            </w:r>
            <w:r w:rsidR="003A1177">
              <w:rPr>
                <w:rFonts w:ascii="Arial" w:eastAsia="Calibri" w:hAnsi="Arial" w:cs="Arial"/>
                <w:b w:val="0"/>
                <w:bCs/>
                <w:i w:val="0"/>
                <w:iCs/>
                <w:sz w:val="22"/>
                <w:szCs w:val="22"/>
              </w:rPr>
              <w:t>in November for a final decision.</w:t>
            </w:r>
          </w:p>
          <w:p w14:paraId="443F6680" w14:textId="77777777" w:rsidR="009F0836" w:rsidRDefault="009F0836" w:rsidP="009F0836">
            <w:pPr>
              <w:pStyle w:val="Heading1"/>
              <w:tabs>
                <w:tab w:val="left" w:pos="820"/>
              </w:tabs>
              <w:rPr>
                <w:rFonts w:ascii="Arial" w:eastAsia="Calibri" w:hAnsi="Arial" w:cs="Arial"/>
                <w:b w:val="0"/>
                <w:bCs/>
                <w:i w:val="0"/>
                <w:iCs/>
                <w:sz w:val="22"/>
                <w:szCs w:val="22"/>
              </w:rPr>
            </w:pPr>
          </w:p>
          <w:p w14:paraId="7797F00C" w14:textId="4C528799" w:rsidR="000E6370" w:rsidRPr="00294D6E" w:rsidRDefault="000E6370" w:rsidP="009F0836">
            <w:pPr>
              <w:pStyle w:val="Heading1"/>
              <w:tabs>
                <w:tab w:val="left" w:pos="820"/>
              </w:tabs>
              <w:rPr>
                <w:rFonts w:ascii="Arial" w:eastAsia="Calibri" w:hAnsi="Arial" w:cs="Arial"/>
                <w:bCs/>
                <w:i w:val="0"/>
                <w:iCs/>
                <w:sz w:val="22"/>
                <w:szCs w:val="22"/>
              </w:rPr>
            </w:pPr>
            <w:r w:rsidRPr="00294D6E">
              <w:rPr>
                <w:rFonts w:ascii="Arial" w:eastAsia="Calibri" w:hAnsi="Arial" w:cs="Arial"/>
                <w:bCs/>
                <w:i w:val="0"/>
                <w:iCs/>
                <w:sz w:val="22"/>
                <w:szCs w:val="22"/>
              </w:rPr>
              <w:t>To consider and agree donation for a Wreath for the Memorial at St Mary’s Church</w:t>
            </w:r>
            <w:r w:rsidR="003A1177">
              <w:rPr>
                <w:rFonts w:ascii="Arial" w:eastAsia="Calibri" w:hAnsi="Arial" w:cs="Arial"/>
                <w:bCs/>
                <w:i w:val="0"/>
                <w:iCs/>
                <w:sz w:val="22"/>
                <w:szCs w:val="22"/>
              </w:rPr>
              <w:t xml:space="preserve"> – </w:t>
            </w:r>
            <w:r w:rsidR="003A1177" w:rsidRPr="00AD51EA">
              <w:rPr>
                <w:rFonts w:ascii="Arial" w:eastAsia="Calibri" w:hAnsi="Arial" w:cs="Arial"/>
                <w:b w:val="0"/>
                <w:i w:val="0"/>
                <w:iCs/>
                <w:sz w:val="22"/>
                <w:szCs w:val="22"/>
              </w:rPr>
              <w:t xml:space="preserve">This was </w:t>
            </w:r>
            <w:r w:rsidR="00AD51EA" w:rsidRPr="00AD51EA">
              <w:rPr>
                <w:rFonts w:ascii="Arial" w:eastAsia="Calibri" w:hAnsi="Arial" w:cs="Arial"/>
                <w:b w:val="0"/>
                <w:i w:val="0"/>
                <w:iCs/>
                <w:sz w:val="22"/>
                <w:szCs w:val="22"/>
              </w:rPr>
              <w:t>unanimously</w:t>
            </w:r>
            <w:r w:rsidR="003A1177" w:rsidRPr="00AD51EA">
              <w:rPr>
                <w:rFonts w:ascii="Arial" w:eastAsia="Calibri" w:hAnsi="Arial" w:cs="Arial"/>
                <w:b w:val="0"/>
                <w:i w:val="0"/>
                <w:iCs/>
                <w:sz w:val="22"/>
                <w:szCs w:val="22"/>
              </w:rPr>
              <w:t xml:space="preserve"> </w:t>
            </w:r>
            <w:r w:rsidR="003A1177" w:rsidRPr="00AD51EA">
              <w:rPr>
                <w:rFonts w:ascii="Arial" w:eastAsia="Calibri" w:hAnsi="Arial" w:cs="Arial"/>
                <w:bCs/>
                <w:i w:val="0"/>
                <w:iCs/>
                <w:sz w:val="22"/>
                <w:szCs w:val="22"/>
              </w:rPr>
              <w:t>AGREED</w:t>
            </w:r>
            <w:r w:rsidR="003A1177" w:rsidRPr="00AD51EA">
              <w:rPr>
                <w:rFonts w:ascii="Arial" w:eastAsia="Calibri" w:hAnsi="Arial" w:cs="Arial"/>
                <w:b w:val="0"/>
                <w:i w:val="0"/>
                <w:iCs/>
                <w:sz w:val="22"/>
                <w:szCs w:val="22"/>
              </w:rPr>
              <w:t xml:space="preserve"> with a budget </w:t>
            </w:r>
            <w:r w:rsidR="00AD51EA" w:rsidRPr="00AD51EA">
              <w:rPr>
                <w:rFonts w:ascii="Arial" w:eastAsia="Calibri" w:hAnsi="Arial" w:cs="Arial"/>
                <w:b w:val="0"/>
                <w:i w:val="0"/>
                <w:iCs/>
                <w:sz w:val="22"/>
                <w:szCs w:val="22"/>
              </w:rPr>
              <w:t>of £25.00 inclusive of delivery.  Clerk to order.</w:t>
            </w:r>
          </w:p>
          <w:p w14:paraId="4A765B12" w14:textId="77777777" w:rsidR="009F0836" w:rsidRPr="00294D6E" w:rsidRDefault="009F0836" w:rsidP="009F0836">
            <w:pPr>
              <w:widowControl w:val="0"/>
              <w:spacing w:before="11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  <w:p w14:paraId="1AE0E8A2" w14:textId="02E29B8E" w:rsidR="000E6370" w:rsidRPr="00294D6E" w:rsidRDefault="000E6370" w:rsidP="009F0836">
            <w:pPr>
              <w:widowControl w:val="0"/>
              <w:spacing w:before="11"/>
              <w:rPr>
                <w:rStyle w:val="Hyperlink"/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  <w:r w:rsidRPr="00294D6E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>To consider and agree subscribing to Parish Online Mapping Application £54 (</w:t>
            </w:r>
            <w:proofErr w:type="spellStart"/>
            <w:r w:rsidRPr="00294D6E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>Incl</w:t>
            </w:r>
            <w:proofErr w:type="spellEnd"/>
            <w:r w:rsidRPr="00294D6E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 xml:space="preserve"> VAT) per annum with 30-day free trial – see </w:t>
            </w:r>
            <w:r w:rsidRPr="00294D6E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fldChar w:fldCharType="begin"/>
            </w:r>
            <w:r w:rsidRPr="00294D6E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instrText>HYPERLINK "https://www.parish-online.co.uk/"</w:instrText>
            </w:r>
            <w:r w:rsidRPr="00294D6E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r>
            <w:r w:rsidRPr="00294D6E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fldChar w:fldCharType="separate"/>
            </w:r>
            <w:r w:rsidRPr="00294D6E">
              <w:rPr>
                <w:rStyle w:val="Hyperlink"/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>https://www.parish-online.co.uk/</w:t>
            </w:r>
          </w:p>
          <w:p w14:paraId="0350AEA7" w14:textId="36B41D4D" w:rsidR="000E6370" w:rsidRPr="00751851" w:rsidRDefault="000E6370" w:rsidP="000E6370">
            <w:pPr>
              <w:rPr>
                <w:rFonts w:eastAsia="Calibri"/>
              </w:rPr>
            </w:pPr>
            <w:r w:rsidRPr="00294D6E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fldChar w:fldCharType="end"/>
            </w:r>
            <w:r w:rsidR="007D636A" w:rsidRPr="00751851">
              <w:rPr>
                <w:rFonts w:ascii="Arial" w:eastAsia="Calibri" w:hAnsi="Arial" w:cs="Arial"/>
                <w:iCs/>
                <w:sz w:val="22"/>
                <w:szCs w:val="22"/>
              </w:rPr>
              <w:t xml:space="preserve">It was UNAMOUSLY </w:t>
            </w:r>
            <w:r w:rsidR="007D636A" w:rsidRPr="00751851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>AGREED</w:t>
            </w:r>
            <w:r w:rsidR="007D636A" w:rsidRPr="00751851">
              <w:rPr>
                <w:rFonts w:ascii="Arial" w:eastAsia="Calibri" w:hAnsi="Arial" w:cs="Arial"/>
                <w:iCs/>
                <w:sz w:val="22"/>
                <w:szCs w:val="22"/>
              </w:rPr>
              <w:t xml:space="preserve"> that </w:t>
            </w:r>
            <w:r w:rsidR="00751851" w:rsidRPr="00751851">
              <w:rPr>
                <w:rFonts w:ascii="Arial" w:eastAsia="Calibri" w:hAnsi="Arial" w:cs="Arial"/>
                <w:iCs/>
                <w:sz w:val="22"/>
                <w:szCs w:val="22"/>
              </w:rPr>
              <w:t>this be deferred until the next meeting</w:t>
            </w:r>
          </w:p>
        </w:tc>
        <w:tc>
          <w:tcPr>
            <w:tcW w:w="1701" w:type="dxa"/>
            <w:shd w:val="clear" w:color="auto" w:fill="FFFFFF" w:themeFill="background1"/>
          </w:tcPr>
          <w:p w14:paraId="23AAD960" w14:textId="77777777" w:rsidR="00495005" w:rsidRDefault="00495005" w:rsidP="00CD542F">
            <w:pPr>
              <w:spacing w:before="60" w:after="60"/>
              <w:rPr>
                <w:rFonts w:ascii="Arial" w:hAnsi="Arial" w:cs="Arial"/>
              </w:rPr>
            </w:pPr>
          </w:p>
          <w:p w14:paraId="04BC7FCB" w14:textId="77777777" w:rsidR="00660F84" w:rsidRDefault="00660F84" w:rsidP="00CD542F">
            <w:pPr>
              <w:spacing w:before="60" w:after="60"/>
              <w:rPr>
                <w:rFonts w:ascii="Arial" w:hAnsi="Arial" w:cs="Arial"/>
              </w:rPr>
            </w:pPr>
          </w:p>
          <w:p w14:paraId="0172E986" w14:textId="77777777" w:rsidR="00660F84" w:rsidRDefault="00660F84" w:rsidP="00CD542F">
            <w:pPr>
              <w:spacing w:before="60" w:after="60"/>
              <w:rPr>
                <w:rFonts w:ascii="Arial" w:hAnsi="Arial" w:cs="Arial"/>
              </w:rPr>
            </w:pPr>
          </w:p>
          <w:p w14:paraId="2342B0B5" w14:textId="77777777" w:rsidR="00660F84" w:rsidRDefault="00660F84" w:rsidP="00CD542F">
            <w:pPr>
              <w:spacing w:before="60" w:after="60"/>
              <w:rPr>
                <w:rFonts w:ascii="Arial" w:hAnsi="Arial" w:cs="Arial"/>
              </w:rPr>
            </w:pPr>
          </w:p>
          <w:p w14:paraId="2026ADC6" w14:textId="77777777" w:rsidR="00660F84" w:rsidRDefault="00660F84" w:rsidP="00CD542F">
            <w:pPr>
              <w:spacing w:before="60" w:after="60"/>
              <w:rPr>
                <w:rFonts w:ascii="Arial" w:hAnsi="Arial" w:cs="Arial"/>
              </w:rPr>
            </w:pPr>
          </w:p>
          <w:p w14:paraId="2280E1A7" w14:textId="77777777" w:rsidR="00660F84" w:rsidRDefault="00660F84" w:rsidP="00CD542F">
            <w:pPr>
              <w:spacing w:before="60" w:after="60"/>
              <w:rPr>
                <w:rFonts w:ascii="Arial" w:hAnsi="Arial" w:cs="Arial"/>
              </w:rPr>
            </w:pPr>
          </w:p>
          <w:p w14:paraId="325F422F" w14:textId="77777777" w:rsidR="00660F84" w:rsidRDefault="00660F84" w:rsidP="00CD542F">
            <w:pPr>
              <w:spacing w:before="60" w:after="60"/>
              <w:rPr>
                <w:rFonts w:ascii="Arial" w:hAnsi="Arial" w:cs="Arial"/>
              </w:rPr>
            </w:pPr>
          </w:p>
          <w:p w14:paraId="071B6A40" w14:textId="77777777" w:rsidR="00660F84" w:rsidRDefault="00660F84" w:rsidP="00CD542F">
            <w:pPr>
              <w:spacing w:before="60" w:after="60"/>
              <w:rPr>
                <w:rFonts w:ascii="Arial" w:hAnsi="Arial" w:cs="Arial"/>
              </w:rPr>
            </w:pPr>
          </w:p>
          <w:p w14:paraId="68B677A6" w14:textId="77777777" w:rsidR="007D636A" w:rsidRDefault="007D636A" w:rsidP="00CD542F">
            <w:pPr>
              <w:spacing w:before="60" w:after="60"/>
              <w:rPr>
                <w:rFonts w:ascii="Arial" w:hAnsi="Arial" w:cs="Arial"/>
              </w:rPr>
            </w:pPr>
          </w:p>
          <w:p w14:paraId="4CABA29F" w14:textId="77777777" w:rsidR="007D636A" w:rsidRDefault="007D636A" w:rsidP="00CD542F">
            <w:pPr>
              <w:spacing w:before="60" w:after="60"/>
              <w:rPr>
                <w:rFonts w:ascii="Arial" w:hAnsi="Arial" w:cs="Arial"/>
              </w:rPr>
            </w:pPr>
          </w:p>
          <w:p w14:paraId="33CE0A99" w14:textId="77777777" w:rsidR="007D636A" w:rsidRDefault="007D636A" w:rsidP="00CD542F">
            <w:pPr>
              <w:spacing w:before="60" w:after="60"/>
              <w:rPr>
                <w:rFonts w:ascii="Arial" w:hAnsi="Arial" w:cs="Arial"/>
              </w:rPr>
            </w:pPr>
          </w:p>
          <w:p w14:paraId="03644D3A" w14:textId="77777777" w:rsidR="007D636A" w:rsidRDefault="007D636A" w:rsidP="00CD542F">
            <w:pPr>
              <w:spacing w:before="60" w:after="60"/>
              <w:rPr>
                <w:rFonts w:ascii="Arial" w:hAnsi="Arial" w:cs="Arial"/>
              </w:rPr>
            </w:pPr>
          </w:p>
          <w:p w14:paraId="26680B61" w14:textId="77777777" w:rsidR="00660F84" w:rsidRDefault="00660F84" w:rsidP="00CD542F">
            <w:pPr>
              <w:spacing w:before="60" w:after="60"/>
              <w:rPr>
                <w:rFonts w:ascii="Arial" w:hAnsi="Arial" w:cs="Arial"/>
              </w:rPr>
            </w:pPr>
          </w:p>
          <w:p w14:paraId="1E186112" w14:textId="77777777" w:rsidR="00660F84" w:rsidRDefault="002F40B0" w:rsidP="007D636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</w:p>
          <w:p w14:paraId="38F7DD36" w14:textId="77777777" w:rsidR="00751851" w:rsidRDefault="00751851" w:rsidP="007D636A">
            <w:pPr>
              <w:spacing w:before="60" w:after="60"/>
              <w:rPr>
                <w:rFonts w:ascii="Arial" w:hAnsi="Arial" w:cs="Arial"/>
              </w:rPr>
            </w:pPr>
          </w:p>
          <w:p w14:paraId="2542362A" w14:textId="77777777" w:rsidR="00751851" w:rsidRDefault="00751851" w:rsidP="007D636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</w:p>
          <w:p w14:paraId="34327534" w14:textId="77777777" w:rsidR="0055363D" w:rsidRDefault="0055363D" w:rsidP="007D636A">
            <w:pPr>
              <w:spacing w:before="60" w:after="60"/>
              <w:rPr>
                <w:rFonts w:ascii="Arial" w:hAnsi="Arial" w:cs="Arial"/>
              </w:rPr>
            </w:pPr>
          </w:p>
          <w:p w14:paraId="09F0BDBF" w14:textId="77777777" w:rsidR="0055363D" w:rsidRDefault="0055363D" w:rsidP="007D636A">
            <w:pPr>
              <w:spacing w:before="60" w:after="60"/>
              <w:rPr>
                <w:rFonts w:ascii="Arial" w:hAnsi="Arial" w:cs="Arial"/>
              </w:rPr>
            </w:pPr>
          </w:p>
          <w:p w14:paraId="27B66149" w14:textId="77777777" w:rsidR="0055363D" w:rsidRDefault="0055363D" w:rsidP="007D636A">
            <w:pPr>
              <w:spacing w:before="60" w:after="60"/>
              <w:rPr>
                <w:rFonts w:ascii="Arial" w:hAnsi="Arial" w:cs="Arial"/>
              </w:rPr>
            </w:pPr>
          </w:p>
          <w:p w14:paraId="4948F936" w14:textId="029DAE0D" w:rsidR="0055363D" w:rsidRDefault="0055363D" w:rsidP="007D636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</w:p>
        </w:tc>
      </w:tr>
      <w:tr w:rsidR="00495005" w:rsidRPr="00977E42" w14:paraId="3015B0E2" w14:textId="77777777" w:rsidTr="00495005">
        <w:trPr>
          <w:trHeight w:val="300"/>
        </w:trPr>
        <w:tc>
          <w:tcPr>
            <w:tcW w:w="846" w:type="dxa"/>
            <w:shd w:val="clear" w:color="auto" w:fill="92D050"/>
          </w:tcPr>
          <w:p w14:paraId="549FE6E2" w14:textId="1CDDF74F" w:rsidR="00495005" w:rsidRDefault="00495005" w:rsidP="00EC0716">
            <w:pPr>
              <w:spacing w:before="60" w:after="6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lastRenderedPageBreak/>
              <w:t>1</w:t>
            </w:r>
            <w:r w:rsidR="00C06B37">
              <w:rPr>
                <w:rFonts w:ascii="Arial" w:hAnsi="Arial" w:cs="Arial"/>
                <w:b/>
                <w:bCs/>
                <w:szCs w:val="24"/>
              </w:rPr>
              <w:t>0</w:t>
            </w:r>
            <w:r>
              <w:rPr>
                <w:rFonts w:ascii="Arial" w:hAnsi="Arial" w:cs="Arial"/>
                <w:b/>
                <w:bCs/>
                <w:szCs w:val="24"/>
              </w:rPr>
              <w:t>.0</w:t>
            </w:r>
          </w:p>
        </w:tc>
        <w:tc>
          <w:tcPr>
            <w:tcW w:w="7938" w:type="dxa"/>
            <w:shd w:val="clear" w:color="auto" w:fill="92D050"/>
          </w:tcPr>
          <w:p w14:paraId="15694AE4" w14:textId="22E1A64F" w:rsidR="00495005" w:rsidRPr="00EC0716" w:rsidRDefault="00495005" w:rsidP="0095532C">
            <w:pPr>
              <w:rPr>
                <w:rFonts w:ascii="Arial" w:hAnsi="Arial" w:cs="Arial"/>
                <w:sz w:val="22"/>
                <w:szCs w:val="22"/>
              </w:rPr>
            </w:pPr>
            <w:r w:rsidRPr="00EC071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To note any correspondence received</w:t>
            </w:r>
            <w:r w:rsidRPr="00EC0716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="00EC0716">
              <w:rPr>
                <w:rFonts w:ascii="Arial" w:eastAsia="Calibri" w:hAnsi="Arial" w:cs="Arial"/>
                <w:bCs/>
                <w:sz w:val="22"/>
                <w:szCs w:val="22"/>
              </w:rPr>
              <w:t>- NOTED</w:t>
            </w:r>
          </w:p>
        </w:tc>
        <w:tc>
          <w:tcPr>
            <w:tcW w:w="1701" w:type="dxa"/>
            <w:shd w:val="clear" w:color="auto" w:fill="92D050"/>
          </w:tcPr>
          <w:p w14:paraId="036AB7B1" w14:textId="77777777" w:rsidR="00495005" w:rsidRDefault="00495005" w:rsidP="00CD542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95005" w:rsidRPr="00977E42" w14:paraId="6F8F8E46" w14:textId="77777777" w:rsidTr="00495005">
        <w:trPr>
          <w:trHeight w:val="300"/>
        </w:trPr>
        <w:tc>
          <w:tcPr>
            <w:tcW w:w="846" w:type="dxa"/>
            <w:shd w:val="clear" w:color="auto" w:fill="92D050"/>
          </w:tcPr>
          <w:p w14:paraId="40D1EA4E" w14:textId="7DA2051A" w:rsidR="00495005" w:rsidRDefault="00C06B37" w:rsidP="00CD542F">
            <w:pPr>
              <w:spacing w:before="60" w:after="6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11.0</w:t>
            </w:r>
          </w:p>
        </w:tc>
        <w:tc>
          <w:tcPr>
            <w:tcW w:w="7938" w:type="dxa"/>
            <w:shd w:val="clear" w:color="auto" w:fill="92D050"/>
          </w:tcPr>
          <w:p w14:paraId="50167C5D" w14:textId="50A741D6" w:rsidR="00495005" w:rsidRPr="00495005" w:rsidRDefault="00495005" w:rsidP="00EC0716">
            <w:pPr>
              <w:spacing w:before="11"/>
              <w:rPr>
                <w:rFonts w:ascii="Arial" w:eastAsia="Calibri" w:hAnsi="Arial" w:cs="Arial"/>
                <w:bCs/>
                <w:i/>
                <w:iCs/>
                <w:sz w:val="22"/>
                <w:szCs w:val="22"/>
              </w:rPr>
            </w:pPr>
            <w:r w:rsidRPr="004950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Urgent Business</w:t>
            </w:r>
            <w:r w:rsidRPr="00495005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495005">
              <w:rPr>
                <w:rFonts w:ascii="Arial" w:hAnsi="Arial" w:cs="Arial"/>
                <w:b/>
                <w:bCs/>
                <w:sz w:val="22"/>
                <w:szCs w:val="22"/>
              </w:rPr>
              <w:t>–</w:t>
            </w:r>
            <w:r w:rsidRPr="00495005"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4950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 xml:space="preserve">to consider any issues raised by Councillors that the Chairman considers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t</w:t>
            </w:r>
            <w:r w:rsidRPr="0049500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o be urgent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92D050"/>
          </w:tcPr>
          <w:p w14:paraId="09ADE750" w14:textId="77777777" w:rsidR="00495005" w:rsidRDefault="00495005" w:rsidP="00CD542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06B37" w:rsidRPr="00977E42" w14:paraId="4397DECD" w14:textId="77777777" w:rsidTr="00C06B37">
        <w:trPr>
          <w:trHeight w:val="300"/>
        </w:trPr>
        <w:tc>
          <w:tcPr>
            <w:tcW w:w="846" w:type="dxa"/>
            <w:shd w:val="clear" w:color="auto" w:fill="auto"/>
          </w:tcPr>
          <w:p w14:paraId="2EB7F324" w14:textId="77777777" w:rsidR="00C06B37" w:rsidRDefault="00C06B37" w:rsidP="00CD542F">
            <w:pPr>
              <w:spacing w:before="60" w:after="6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14:paraId="61F77B5A" w14:textId="099CFC8D" w:rsidR="00C06B37" w:rsidRPr="00495005" w:rsidRDefault="0051539B" w:rsidP="00990DD4">
            <w:pP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</w:pPr>
            <w:r w:rsidRPr="0051539B">
              <w:rPr>
                <w:rFonts w:ascii="Arial" w:hAnsi="Arial" w:cs="Arial"/>
                <w:sz w:val="22"/>
                <w:szCs w:val="22"/>
              </w:rPr>
              <w:t>No further business raised.</w:t>
            </w:r>
          </w:p>
        </w:tc>
        <w:tc>
          <w:tcPr>
            <w:tcW w:w="1701" w:type="dxa"/>
            <w:shd w:val="clear" w:color="auto" w:fill="auto"/>
          </w:tcPr>
          <w:p w14:paraId="6E440C46" w14:textId="77777777" w:rsidR="00C06B37" w:rsidRDefault="00C06B37" w:rsidP="00CD542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95005" w:rsidRPr="00977E42" w14:paraId="47DF46C1" w14:textId="77777777" w:rsidTr="00495005">
        <w:trPr>
          <w:trHeight w:val="300"/>
        </w:trPr>
        <w:tc>
          <w:tcPr>
            <w:tcW w:w="846" w:type="dxa"/>
            <w:shd w:val="clear" w:color="auto" w:fill="92D050"/>
          </w:tcPr>
          <w:p w14:paraId="1E04D2E5" w14:textId="094AFC1F" w:rsidR="00495005" w:rsidRDefault="0051539B" w:rsidP="00CD542F">
            <w:pPr>
              <w:spacing w:before="60" w:after="6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12</w:t>
            </w:r>
            <w:r w:rsidR="00495005">
              <w:rPr>
                <w:rFonts w:ascii="Arial" w:hAnsi="Arial" w:cs="Arial"/>
                <w:b/>
                <w:bCs/>
                <w:szCs w:val="24"/>
              </w:rPr>
              <w:t>.00</w:t>
            </w:r>
          </w:p>
        </w:tc>
        <w:tc>
          <w:tcPr>
            <w:tcW w:w="7938" w:type="dxa"/>
            <w:shd w:val="clear" w:color="auto" w:fill="92D050"/>
          </w:tcPr>
          <w:p w14:paraId="3A1B642C" w14:textId="21B7CD13" w:rsidR="00495005" w:rsidRDefault="00495005" w:rsidP="00EC0716">
            <w:pPr>
              <w:pStyle w:val="BodyText"/>
              <w:tabs>
                <w:tab w:val="left" w:pos="820"/>
              </w:tabs>
              <w:spacing w:line="243" w:lineRule="auto"/>
              <w:ind w:right="116"/>
              <w:rPr>
                <w:rFonts w:eastAsia="Calibri" w:cs="Arial"/>
                <w:bCs/>
                <w:i/>
                <w:iCs/>
                <w:sz w:val="22"/>
                <w:szCs w:val="22"/>
              </w:rPr>
            </w:pPr>
            <w:r w:rsidRPr="00495005">
              <w:rPr>
                <w:rFonts w:cs="Arial"/>
                <w:b/>
                <w:bCs/>
                <w:spacing w:val="-1"/>
                <w:sz w:val="22"/>
                <w:szCs w:val="22"/>
              </w:rPr>
              <w:t>To</w:t>
            </w:r>
            <w:r w:rsidRPr="00495005">
              <w:rPr>
                <w:rFonts w:cs="Arial"/>
                <w:b/>
                <w:bCs/>
                <w:spacing w:val="7"/>
                <w:sz w:val="22"/>
                <w:szCs w:val="22"/>
              </w:rPr>
              <w:t xml:space="preserve"> </w:t>
            </w:r>
            <w:r w:rsidRPr="00495005">
              <w:rPr>
                <w:rFonts w:cs="Arial"/>
                <w:b/>
                <w:bCs/>
                <w:spacing w:val="-1"/>
                <w:sz w:val="22"/>
                <w:szCs w:val="22"/>
              </w:rPr>
              <w:t>confirm</w:t>
            </w:r>
            <w:r w:rsidRPr="00495005">
              <w:rPr>
                <w:rFonts w:cs="Arial"/>
                <w:b/>
                <w:bCs/>
                <w:spacing w:val="7"/>
                <w:sz w:val="22"/>
                <w:szCs w:val="22"/>
              </w:rPr>
              <w:t xml:space="preserve"> </w:t>
            </w:r>
            <w:r w:rsidRPr="00495005">
              <w:rPr>
                <w:rFonts w:cs="Arial"/>
                <w:b/>
                <w:bCs/>
                <w:sz w:val="22"/>
                <w:szCs w:val="22"/>
              </w:rPr>
              <w:t>the</w:t>
            </w:r>
            <w:r w:rsidRPr="00495005">
              <w:rPr>
                <w:rFonts w:cs="Arial"/>
                <w:b/>
                <w:bCs/>
                <w:spacing w:val="5"/>
                <w:sz w:val="22"/>
                <w:szCs w:val="22"/>
              </w:rPr>
              <w:t xml:space="preserve"> </w:t>
            </w:r>
            <w:r w:rsidRPr="00495005">
              <w:rPr>
                <w:rFonts w:cs="Arial"/>
                <w:b/>
                <w:bCs/>
                <w:sz w:val="22"/>
                <w:szCs w:val="22"/>
              </w:rPr>
              <w:t>date</w:t>
            </w:r>
            <w:r w:rsidRPr="00495005">
              <w:rPr>
                <w:rFonts w:cs="Arial"/>
                <w:b/>
                <w:bCs/>
                <w:spacing w:val="7"/>
                <w:sz w:val="22"/>
                <w:szCs w:val="22"/>
              </w:rPr>
              <w:t xml:space="preserve"> </w:t>
            </w:r>
            <w:r w:rsidRPr="00495005">
              <w:rPr>
                <w:rFonts w:cs="Arial"/>
                <w:b/>
                <w:bCs/>
                <w:sz w:val="22"/>
                <w:szCs w:val="22"/>
              </w:rPr>
              <w:t>and</w:t>
            </w:r>
            <w:r w:rsidRPr="00495005">
              <w:rPr>
                <w:rFonts w:cs="Arial"/>
                <w:b/>
                <w:bCs/>
                <w:spacing w:val="8"/>
                <w:sz w:val="22"/>
                <w:szCs w:val="22"/>
              </w:rPr>
              <w:t xml:space="preserve"> </w:t>
            </w:r>
            <w:r w:rsidRPr="00495005">
              <w:rPr>
                <w:rFonts w:cs="Arial"/>
                <w:b/>
                <w:bCs/>
                <w:spacing w:val="-1"/>
                <w:sz w:val="22"/>
                <w:szCs w:val="22"/>
              </w:rPr>
              <w:t>time</w:t>
            </w:r>
            <w:r w:rsidRPr="00495005">
              <w:rPr>
                <w:rFonts w:cs="Arial"/>
                <w:b/>
                <w:bCs/>
                <w:spacing w:val="4"/>
                <w:sz w:val="22"/>
                <w:szCs w:val="22"/>
              </w:rPr>
              <w:t xml:space="preserve"> </w:t>
            </w:r>
            <w:r w:rsidRPr="00495005">
              <w:rPr>
                <w:rFonts w:cs="Arial"/>
                <w:b/>
                <w:bCs/>
                <w:sz w:val="22"/>
                <w:szCs w:val="22"/>
              </w:rPr>
              <w:t>of</w:t>
            </w:r>
            <w:r w:rsidRPr="00495005">
              <w:rPr>
                <w:rFonts w:cs="Arial"/>
                <w:b/>
                <w:bCs/>
                <w:spacing w:val="5"/>
                <w:sz w:val="22"/>
                <w:szCs w:val="22"/>
              </w:rPr>
              <w:t xml:space="preserve"> </w:t>
            </w:r>
            <w:r w:rsidRPr="00495005">
              <w:rPr>
                <w:rFonts w:cs="Arial"/>
                <w:b/>
                <w:bCs/>
                <w:sz w:val="22"/>
                <w:szCs w:val="22"/>
              </w:rPr>
              <w:t>the</w:t>
            </w:r>
            <w:r w:rsidRPr="00495005">
              <w:rPr>
                <w:rFonts w:cs="Arial"/>
                <w:b/>
                <w:bCs/>
                <w:spacing w:val="8"/>
                <w:sz w:val="22"/>
                <w:szCs w:val="22"/>
              </w:rPr>
              <w:t xml:space="preserve"> </w:t>
            </w:r>
            <w:r w:rsidRPr="00495005">
              <w:rPr>
                <w:rFonts w:cs="Arial"/>
                <w:b/>
                <w:bCs/>
                <w:sz w:val="22"/>
                <w:szCs w:val="22"/>
              </w:rPr>
              <w:t>next</w:t>
            </w:r>
            <w:r w:rsidRPr="00495005">
              <w:rPr>
                <w:rFonts w:cs="Arial"/>
                <w:b/>
                <w:bCs/>
                <w:spacing w:val="13"/>
                <w:sz w:val="22"/>
                <w:szCs w:val="22"/>
              </w:rPr>
              <w:t xml:space="preserve"> </w:t>
            </w:r>
            <w:r w:rsidRPr="00495005">
              <w:rPr>
                <w:rFonts w:cs="Arial"/>
                <w:b/>
                <w:bCs/>
                <w:spacing w:val="-1"/>
                <w:sz w:val="22"/>
                <w:szCs w:val="22"/>
              </w:rPr>
              <w:t>ordinary</w:t>
            </w:r>
            <w:r w:rsidRPr="00495005">
              <w:rPr>
                <w:rFonts w:cs="Arial"/>
                <w:b/>
                <w:bCs/>
                <w:spacing w:val="8"/>
                <w:sz w:val="22"/>
                <w:szCs w:val="22"/>
              </w:rPr>
              <w:t xml:space="preserve"> </w:t>
            </w:r>
            <w:r w:rsidRPr="00495005">
              <w:rPr>
                <w:rFonts w:cs="Arial"/>
                <w:b/>
                <w:bCs/>
                <w:spacing w:val="-1"/>
                <w:sz w:val="22"/>
                <w:szCs w:val="22"/>
              </w:rPr>
              <w:t>Parish</w:t>
            </w:r>
            <w:r w:rsidRPr="00495005">
              <w:rPr>
                <w:rFonts w:cs="Arial"/>
                <w:b/>
                <w:bCs/>
                <w:spacing w:val="8"/>
                <w:sz w:val="22"/>
                <w:szCs w:val="22"/>
              </w:rPr>
              <w:t xml:space="preserve"> </w:t>
            </w:r>
            <w:r w:rsidRPr="00495005">
              <w:rPr>
                <w:rFonts w:cs="Arial"/>
                <w:b/>
                <w:bCs/>
                <w:spacing w:val="-1"/>
                <w:sz w:val="22"/>
                <w:szCs w:val="22"/>
              </w:rPr>
              <w:t>Council</w:t>
            </w:r>
            <w:r w:rsidRPr="00495005">
              <w:rPr>
                <w:rFonts w:cs="Arial"/>
                <w:b/>
                <w:bCs/>
                <w:spacing w:val="8"/>
                <w:sz w:val="22"/>
                <w:szCs w:val="22"/>
              </w:rPr>
              <w:t xml:space="preserve"> </w:t>
            </w:r>
            <w:r w:rsidRPr="00495005">
              <w:rPr>
                <w:rFonts w:cs="Arial"/>
                <w:b/>
                <w:bCs/>
                <w:spacing w:val="-1"/>
                <w:sz w:val="22"/>
                <w:szCs w:val="22"/>
              </w:rPr>
              <w:t>Meeting</w:t>
            </w:r>
            <w:r w:rsidRPr="00495005">
              <w:rPr>
                <w:rFonts w:cs="Arial"/>
                <w:b/>
                <w:bCs/>
                <w:spacing w:val="10"/>
                <w:sz w:val="22"/>
                <w:szCs w:val="22"/>
              </w:rPr>
              <w:t xml:space="preserve"> Tuesday 1</w:t>
            </w:r>
            <w:r w:rsidR="00990DD4">
              <w:rPr>
                <w:rFonts w:cs="Arial"/>
                <w:b/>
                <w:bCs/>
                <w:spacing w:val="10"/>
                <w:sz w:val="22"/>
                <w:szCs w:val="22"/>
              </w:rPr>
              <w:t>4</w:t>
            </w:r>
            <w:r w:rsidRPr="00495005">
              <w:rPr>
                <w:rFonts w:cs="Arial"/>
                <w:b/>
                <w:bCs/>
                <w:spacing w:val="10"/>
                <w:sz w:val="22"/>
                <w:szCs w:val="22"/>
                <w:vertAlign w:val="superscript"/>
              </w:rPr>
              <w:t>th</w:t>
            </w:r>
            <w:r w:rsidRPr="00495005">
              <w:rPr>
                <w:rFonts w:cs="Arial"/>
                <w:b/>
                <w:bCs/>
                <w:spacing w:val="10"/>
                <w:sz w:val="22"/>
                <w:szCs w:val="22"/>
              </w:rPr>
              <w:t xml:space="preserve"> September 2023 - 7.30pm</w:t>
            </w:r>
            <w:r w:rsidR="00EC0716">
              <w:rPr>
                <w:rFonts w:cs="Arial"/>
                <w:b/>
                <w:bCs/>
                <w:spacing w:val="10"/>
                <w:sz w:val="22"/>
                <w:szCs w:val="22"/>
              </w:rPr>
              <w:t xml:space="preserve"> - </w:t>
            </w:r>
            <w:r w:rsidRPr="00495005">
              <w:rPr>
                <w:rFonts w:cs="Arial"/>
                <w:b/>
                <w:bCs/>
                <w:spacing w:val="10"/>
                <w:sz w:val="22"/>
                <w:szCs w:val="22"/>
              </w:rPr>
              <w:t>Village Hall</w:t>
            </w:r>
          </w:p>
        </w:tc>
        <w:tc>
          <w:tcPr>
            <w:tcW w:w="1701" w:type="dxa"/>
            <w:shd w:val="clear" w:color="auto" w:fill="92D050"/>
          </w:tcPr>
          <w:p w14:paraId="47DEC2AD" w14:textId="77777777" w:rsidR="00495005" w:rsidRDefault="00495005" w:rsidP="00CD542F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38C6BB8D" w14:textId="507D866E" w:rsidR="00E56A60" w:rsidRPr="00D35E3B" w:rsidRDefault="00E56A60" w:rsidP="00FA47F4">
      <w:pPr>
        <w:spacing w:before="60" w:after="60"/>
        <w:rPr>
          <w:rFonts w:ascii="Arial" w:hAnsi="Arial" w:cs="Arial"/>
          <w:color w:val="FF0000"/>
        </w:rPr>
      </w:pPr>
    </w:p>
    <w:sectPr w:rsidR="00E56A60" w:rsidRPr="00D35E3B" w:rsidSect="001A7CC7">
      <w:headerReference w:type="default" r:id="rId11"/>
      <w:footerReference w:type="default" r:id="rId12"/>
      <w:pgSz w:w="11907" w:h="16839" w:code="9"/>
      <w:pgMar w:top="720" w:right="720" w:bottom="720" w:left="720" w:header="720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5CD57" w14:textId="77777777" w:rsidR="00C97A3E" w:rsidRDefault="00C97A3E">
      <w:r>
        <w:separator/>
      </w:r>
    </w:p>
  </w:endnote>
  <w:endnote w:type="continuationSeparator" w:id="0">
    <w:p w14:paraId="33C76AD4" w14:textId="77777777" w:rsidR="00C97A3E" w:rsidRDefault="00C97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973E4" w14:textId="0CEAFC48" w:rsidR="00EC0716" w:rsidRPr="00EC0716" w:rsidRDefault="008671AF" w:rsidP="00EC0716">
    <w:pPr>
      <w:ind w:left="1136"/>
      <w:jc w:val="both"/>
      <w:rPr>
        <w:rFonts w:ascii="Calibri" w:eastAsia="Calibri" w:hAnsi="Calibri" w:cs="Calibri"/>
        <w:sz w:val="22"/>
        <w:szCs w:val="22"/>
      </w:rPr>
    </w:pPr>
    <w:r>
      <w:rPr>
        <w:rFonts w:ascii="Arial" w:hAnsi="Arial" w:cs="Arial"/>
        <w:b/>
        <w:bCs/>
        <w:sz w:val="18"/>
        <w:szCs w:val="18"/>
      </w:rPr>
      <w:t>12</w:t>
    </w:r>
    <w:r w:rsidRPr="008671AF">
      <w:rPr>
        <w:rFonts w:ascii="Arial" w:hAnsi="Arial" w:cs="Arial"/>
        <w:b/>
        <w:bCs/>
        <w:sz w:val="18"/>
        <w:szCs w:val="18"/>
        <w:vertAlign w:val="superscript"/>
      </w:rPr>
      <w:t>th</w:t>
    </w:r>
    <w:r>
      <w:rPr>
        <w:rFonts w:ascii="Arial" w:hAnsi="Arial" w:cs="Arial"/>
        <w:b/>
        <w:bCs/>
        <w:sz w:val="18"/>
        <w:szCs w:val="18"/>
      </w:rPr>
      <w:t xml:space="preserve"> September</w:t>
    </w:r>
    <w:r w:rsidR="00E441CC" w:rsidRPr="00EC0716">
      <w:rPr>
        <w:rFonts w:ascii="Arial" w:hAnsi="Arial" w:cs="Arial"/>
        <w:b/>
        <w:bCs/>
        <w:sz w:val="18"/>
        <w:szCs w:val="18"/>
      </w:rPr>
      <w:t xml:space="preserve"> 2023</w:t>
    </w:r>
    <w:r w:rsidR="34A8D314">
      <w:t xml:space="preserve"> </w:t>
    </w:r>
    <w:r w:rsidR="00EC0716">
      <w:t xml:space="preserve">   </w:t>
    </w:r>
    <w:r w:rsidR="00EC0716" w:rsidRPr="00EC0716">
      <w:rPr>
        <w:rFonts w:ascii="Calibri"/>
        <w:spacing w:val="-1"/>
        <w:sz w:val="22"/>
        <w:szCs w:val="22"/>
      </w:rPr>
      <w:t>Clerk</w:t>
    </w:r>
    <w:r w:rsidR="00EC0716" w:rsidRPr="00EC0716">
      <w:rPr>
        <w:rFonts w:ascii="Calibri"/>
        <w:spacing w:val="-7"/>
        <w:sz w:val="22"/>
        <w:szCs w:val="22"/>
      </w:rPr>
      <w:t xml:space="preserve"> </w:t>
    </w:r>
    <w:r w:rsidR="00EC0716" w:rsidRPr="00EC0716">
      <w:rPr>
        <w:rFonts w:ascii="Calibri"/>
        <w:spacing w:val="-1"/>
        <w:sz w:val="22"/>
        <w:szCs w:val="22"/>
      </w:rPr>
      <w:t>to</w:t>
    </w:r>
    <w:r w:rsidR="00EC0716" w:rsidRPr="00EC0716">
      <w:rPr>
        <w:rFonts w:ascii="Calibri"/>
        <w:spacing w:val="-5"/>
        <w:sz w:val="22"/>
        <w:szCs w:val="22"/>
      </w:rPr>
      <w:t xml:space="preserve"> </w:t>
    </w:r>
    <w:r w:rsidR="00EC0716" w:rsidRPr="00EC0716">
      <w:rPr>
        <w:rFonts w:ascii="Calibri"/>
        <w:spacing w:val="-1"/>
        <w:sz w:val="22"/>
        <w:szCs w:val="22"/>
      </w:rPr>
      <w:t>North</w:t>
    </w:r>
    <w:r w:rsidR="00EC0716" w:rsidRPr="00EC0716">
      <w:rPr>
        <w:rFonts w:ascii="Calibri"/>
        <w:spacing w:val="-6"/>
        <w:sz w:val="22"/>
        <w:szCs w:val="22"/>
      </w:rPr>
      <w:t xml:space="preserve"> </w:t>
    </w:r>
    <w:r w:rsidR="00EC0716" w:rsidRPr="00EC0716">
      <w:rPr>
        <w:rFonts w:ascii="Calibri"/>
        <w:spacing w:val="-1"/>
        <w:sz w:val="22"/>
        <w:szCs w:val="22"/>
      </w:rPr>
      <w:t>Tuddenham</w:t>
    </w:r>
    <w:r w:rsidR="00EC0716" w:rsidRPr="00EC0716">
      <w:rPr>
        <w:rFonts w:ascii="Calibri"/>
        <w:spacing w:val="-4"/>
        <w:sz w:val="22"/>
        <w:szCs w:val="22"/>
      </w:rPr>
      <w:t xml:space="preserve"> </w:t>
    </w:r>
    <w:r w:rsidR="00EC0716" w:rsidRPr="00EC0716">
      <w:rPr>
        <w:rFonts w:ascii="Calibri"/>
        <w:sz w:val="22"/>
        <w:szCs w:val="22"/>
      </w:rPr>
      <w:t>Parish</w:t>
    </w:r>
    <w:r w:rsidR="00EC0716" w:rsidRPr="00EC0716">
      <w:rPr>
        <w:rFonts w:ascii="Calibri"/>
        <w:spacing w:val="-7"/>
        <w:sz w:val="22"/>
        <w:szCs w:val="22"/>
      </w:rPr>
      <w:t xml:space="preserve"> </w:t>
    </w:r>
    <w:r w:rsidR="00EC0716" w:rsidRPr="00EC0716">
      <w:rPr>
        <w:rFonts w:ascii="Calibri"/>
        <w:spacing w:val="-1"/>
        <w:sz w:val="22"/>
        <w:szCs w:val="22"/>
      </w:rPr>
      <w:t>Council:</w:t>
    </w:r>
    <w:r w:rsidR="00EC0716" w:rsidRPr="00EC0716">
      <w:rPr>
        <w:rFonts w:ascii="Calibri"/>
        <w:spacing w:val="-2"/>
        <w:sz w:val="22"/>
        <w:szCs w:val="22"/>
      </w:rPr>
      <w:t xml:space="preserve"> </w:t>
    </w:r>
    <w:hyperlink r:id="rId1">
      <w:r w:rsidR="00EC0716" w:rsidRPr="00EC0716">
        <w:rPr>
          <w:rFonts w:ascii="Calibri"/>
          <w:color w:val="0000FF"/>
          <w:spacing w:val="-1"/>
          <w:sz w:val="22"/>
          <w:szCs w:val="22"/>
          <w:u w:val="single" w:color="0000FF"/>
        </w:rPr>
        <w:t>clerk.northtuddenham@gmail.com</w:t>
      </w:r>
    </w:hyperlink>
  </w:p>
  <w:p w14:paraId="68CFFC25" w14:textId="77777777" w:rsidR="00EC0716" w:rsidRPr="00EC0716" w:rsidRDefault="00EC0716" w:rsidP="00EC0716">
    <w:pPr>
      <w:rPr>
        <w:rFonts w:ascii="Calibri" w:eastAsia="Calibri" w:hAnsi="Calibri" w:cs="Calibri"/>
        <w:sz w:val="22"/>
        <w:szCs w:val="22"/>
      </w:rPr>
    </w:pPr>
  </w:p>
  <w:p w14:paraId="0E08FD46" w14:textId="77777777" w:rsidR="00EC0716" w:rsidRPr="00EC0716" w:rsidRDefault="006C4C3D" w:rsidP="00EC0716">
    <w:pPr>
      <w:ind w:left="1717"/>
      <w:rPr>
        <w:rFonts w:ascii="Calibri" w:eastAsia="Calibri" w:hAnsi="Calibri" w:cs="Calibri"/>
        <w:sz w:val="22"/>
        <w:szCs w:val="22"/>
      </w:rPr>
    </w:pPr>
    <w:hyperlink r:id="rId2">
      <w:r w:rsidR="00EC0716" w:rsidRPr="00EC0716">
        <w:rPr>
          <w:rFonts w:ascii="Calibri"/>
          <w:color w:val="0000FF"/>
          <w:spacing w:val="-1"/>
          <w:sz w:val="22"/>
          <w:szCs w:val="22"/>
          <w:u w:val="single" w:color="0000FF"/>
        </w:rPr>
        <w:t>https://north-tuddenham-parish-council.norfolkparishes.gov.uk/</w:t>
      </w:r>
    </w:hyperlink>
  </w:p>
  <w:p w14:paraId="0BDB8B7C" w14:textId="09E91424" w:rsidR="00387FB1" w:rsidRPr="002D5EED" w:rsidRDefault="00E341BA" w:rsidP="00EC0716">
    <w:pPr>
      <w:pStyle w:val="Footer"/>
      <w:ind w:right="-1134"/>
      <w:rPr>
        <w:rFonts w:ascii="Arial" w:hAnsi="Arial" w:cs="Arial"/>
        <w:i/>
        <w:iCs/>
        <w:sz w:val="16"/>
        <w:szCs w:val="16"/>
      </w:rPr>
    </w:pPr>
    <w:r w:rsidRPr="00EC0716">
      <w:rPr>
        <w:sz w:val="22"/>
        <w:szCs w:val="22"/>
      </w:rPr>
      <w:tab/>
    </w:r>
    <w:r w:rsidRPr="00EC0716">
      <w:rPr>
        <w:sz w:val="22"/>
        <w:szCs w:val="22"/>
      </w:rP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09871" w14:textId="77777777" w:rsidR="00C97A3E" w:rsidRDefault="00C97A3E">
      <w:r>
        <w:separator/>
      </w:r>
    </w:p>
  </w:footnote>
  <w:footnote w:type="continuationSeparator" w:id="0">
    <w:p w14:paraId="4FF6A8C5" w14:textId="77777777" w:rsidR="00C97A3E" w:rsidRDefault="00C97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34A8D314" w14:paraId="1732FCC1" w14:textId="77777777" w:rsidTr="34A8D314">
      <w:trPr>
        <w:trHeight w:val="300"/>
      </w:trPr>
      <w:tc>
        <w:tcPr>
          <w:tcW w:w="3485" w:type="dxa"/>
        </w:tcPr>
        <w:p w14:paraId="35767EBF" w14:textId="6218CA80" w:rsidR="34A8D314" w:rsidRDefault="34A8D314" w:rsidP="34A8D314">
          <w:pPr>
            <w:pStyle w:val="Header"/>
            <w:ind w:left="-115"/>
          </w:pPr>
        </w:p>
      </w:tc>
      <w:tc>
        <w:tcPr>
          <w:tcW w:w="3485" w:type="dxa"/>
        </w:tcPr>
        <w:p w14:paraId="7D193236" w14:textId="66797E83" w:rsidR="34A8D314" w:rsidRDefault="00D8298D" w:rsidP="34A8D314">
          <w:pPr>
            <w:pStyle w:val="Header"/>
            <w:jc w:val="center"/>
          </w:pPr>
          <w:r>
            <w:rPr>
              <w:noProof/>
              <w:sz w:val="20"/>
            </w:rPr>
            <w:drawing>
              <wp:inline distT="0" distB="0" distL="0" distR="0" wp14:anchorId="5DF751B0" wp14:editId="7405AE91">
                <wp:extent cx="1247026" cy="951865"/>
                <wp:effectExtent l="0" t="0" r="0" b="635"/>
                <wp:docPr id="1" name="image1.jpeg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103" cy="9572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5" w:type="dxa"/>
        </w:tcPr>
        <w:p w14:paraId="7C148D6B" w14:textId="3CEA82E4" w:rsidR="34A8D314" w:rsidRDefault="34A8D314" w:rsidP="34A8D314">
          <w:pPr>
            <w:pStyle w:val="Header"/>
            <w:ind w:right="-115"/>
            <w:jc w:val="right"/>
          </w:pPr>
        </w:p>
      </w:tc>
    </w:tr>
  </w:tbl>
  <w:p w14:paraId="42B99159" w14:textId="5C9BE79A" w:rsidR="34A8D314" w:rsidRDefault="34A8D314" w:rsidP="34A8D3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234A"/>
    <w:multiLevelType w:val="hybridMultilevel"/>
    <w:tmpl w:val="0330A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712F"/>
    <w:multiLevelType w:val="hybridMultilevel"/>
    <w:tmpl w:val="530ED8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FA79CA"/>
    <w:multiLevelType w:val="hybridMultilevel"/>
    <w:tmpl w:val="30B63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678E5"/>
    <w:multiLevelType w:val="hybridMultilevel"/>
    <w:tmpl w:val="5D1EE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4747C"/>
    <w:multiLevelType w:val="multilevel"/>
    <w:tmpl w:val="434AF5D6"/>
    <w:lvl w:ilvl="0">
      <w:start w:val="9"/>
      <w:numFmt w:val="decimal"/>
      <w:lvlText w:val="%1.0"/>
      <w:lvlJc w:val="left"/>
      <w:pPr>
        <w:ind w:left="4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0" w:hanging="1440"/>
      </w:pPr>
      <w:rPr>
        <w:rFonts w:hint="default"/>
      </w:rPr>
    </w:lvl>
  </w:abstractNum>
  <w:abstractNum w:abstractNumId="5" w15:restartNumberingAfterBreak="0">
    <w:nsid w:val="10C04181"/>
    <w:multiLevelType w:val="hybridMultilevel"/>
    <w:tmpl w:val="85105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45325"/>
    <w:multiLevelType w:val="hybridMultilevel"/>
    <w:tmpl w:val="02164F32"/>
    <w:lvl w:ilvl="0" w:tplc="094296D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C3DDC"/>
    <w:multiLevelType w:val="hybridMultilevel"/>
    <w:tmpl w:val="BBEAA9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EA41E5"/>
    <w:multiLevelType w:val="multilevel"/>
    <w:tmpl w:val="34C61276"/>
    <w:lvl w:ilvl="0">
      <w:start w:val="5"/>
      <w:numFmt w:val="decimal"/>
      <w:lvlText w:val="%1.0"/>
      <w:lvlJc w:val="left"/>
      <w:pPr>
        <w:ind w:left="460" w:hanging="360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118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22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0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8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5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660" w:hanging="1800"/>
      </w:pPr>
      <w:rPr>
        <w:rFonts w:hint="default"/>
        <w:b w:val="0"/>
      </w:rPr>
    </w:lvl>
  </w:abstractNum>
  <w:abstractNum w:abstractNumId="9" w15:restartNumberingAfterBreak="0">
    <w:nsid w:val="2B2DA679"/>
    <w:multiLevelType w:val="hybridMultilevel"/>
    <w:tmpl w:val="99EA0F6E"/>
    <w:lvl w:ilvl="0" w:tplc="503EB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92FD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7E83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F6CF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44A1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FA3A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B456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B007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CCA0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A5742"/>
    <w:multiLevelType w:val="multilevel"/>
    <w:tmpl w:val="6BFC0F1E"/>
    <w:lvl w:ilvl="0">
      <w:start w:val="7"/>
      <w:numFmt w:val="decimal"/>
      <w:lvlText w:val="%1.0"/>
      <w:lvlJc w:val="left"/>
      <w:pPr>
        <w:ind w:left="4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1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0" w:hanging="1440"/>
      </w:pPr>
      <w:rPr>
        <w:rFonts w:hint="default"/>
      </w:rPr>
    </w:lvl>
  </w:abstractNum>
  <w:abstractNum w:abstractNumId="11" w15:restartNumberingAfterBreak="0">
    <w:nsid w:val="31B77E2C"/>
    <w:multiLevelType w:val="hybridMultilevel"/>
    <w:tmpl w:val="7AF6A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47C91"/>
    <w:multiLevelType w:val="multilevel"/>
    <w:tmpl w:val="578058AA"/>
    <w:lvl w:ilvl="0">
      <w:start w:val="8"/>
      <w:numFmt w:val="decimal"/>
      <w:lvlText w:val="%1.0"/>
      <w:lvlJc w:val="left"/>
      <w:pPr>
        <w:ind w:left="4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60" w:hanging="1800"/>
      </w:pPr>
      <w:rPr>
        <w:rFonts w:hint="default"/>
      </w:rPr>
    </w:lvl>
  </w:abstractNum>
  <w:abstractNum w:abstractNumId="13" w15:restartNumberingAfterBreak="0">
    <w:nsid w:val="380B2FF2"/>
    <w:multiLevelType w:val="hybridMultilevel"/>
    <w:tmpl w:val="F4FE3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26F17"/>
    <w:multiLevelType w:val="hybridMultilevel"/>
    <w:tmpl w:val="0748A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B59E4"/>
    <w:multiLevelType w:val="hybridMultilevel"/>
    <w:tmpl w:val="841460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8A1A83"/>
    <w:multiLevelType w:val="hybridMultilevel"/>
    <w:tmpl w:val="6F707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725106"/>
    <w:multiLevelType w:val="multilevel"/>
    <w:tmpl w:val="10E6A6CA"/>
    <w:lvl w:ilvl="0">
      <w:start w:val="12"/>
      <w:numFmt w:val="decimal"/>
      <w:lvlText w:val="%1.0"/>
      <w:lvlJc w:val="left"/>
      <w:pPr>
        <w:ind w:left="480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6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5" w:hanging="1440"/>
      </w:pPr>
      <w:rPr>
        <w:rFonts w:hint="default"/>
      </w:rPr>
    </w:lvl>
  </w:abstractNum>
  <w:abstractNum w:abstractNumId="18" w15:restartNumberingAfterBreak="0">
    <w:nsid w:val="49772B87"/>
    <w:multiLevelType w:val="hybridMultilevel"/>
    <w:tmpl w:val="6452F728"/>
    <w:lvl w:ilvl="0" w:tplc="08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F0742"/>
    <w:multiLevelType w:val="hybridMultilevel"/>
    <w:tmpl w:val="50F4F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913AF"/>
    <w:multiLevelType w:val="hybridMultilevel"/>
    <w:tmpl w:val="A35A3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7263A"/>
    <w:multiLevelType w:val="hybridMultilevel"/>
    <w:tmpl w:val="3F562042"/>
    <w:lvl w:ilvl="0" w:tplc="1CAA08C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50945"/>
    <w:multiLevelType w:val="hybridMultilevel"/>
    <w:tmpl w:val="AB846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D5DA3"/>
    <w:multiLevelType w:val="hybridMultilevel"/>
    <w:tmpl w:val="8B802ED0"/>
    <w:lvl w:ilvl="0" w:tplc="259ADAE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A782C"/>
    <w:multiLevelType w:val="hybridMultilevel"/>
    <w:tmpl w:val="E16469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281A2E"/>
    <w:multiLevelType w:val="hybridMultilevel"/>
    <w:tmpl w:val="12C0B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35172A"/>
    <w:multiLevelType w:val="hybridMultilevel"/>
    <w:tmpl w:val="A2D65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675A3"/>
    <w:multiLevelType w:val="hybridMultilevel"/>
    <w:tmpl w:val="83FAAB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4271B2"/>
    <w:multiLevelType w:val="hybridMultilevel"/>
    <w:tmpl w:val="1B167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7A394B"/>
    <w:multiLevelType w:val="hybridMultilevel"/>
    <w:tmpl w:val="AC5CC15A"/>
    <w:lvl w:ilvl="0" w:tplc="FC3E9D2C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7E6B73"/>
    <w:multiLevelType w:val="hybridMultilevel"/>
    <w:tmpl w:val="DBBEA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6ABD1CB"/>
    <w:multiLevelType w:val="hybridMultilevel"/>
    <w:tmpl w:val="87E6F8F2"/>
    <w:lvl w:ilvl="0" w:tplc="1018C9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8E39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646D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0E41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A419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C81C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3ADD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C06C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9ABB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AA2C10"/>
    <w:multiLevelType w:val="hybridMultilevel"/>
    <w:tmpl w:val="F976D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9511C9"/>
    <w:multiLevelType w:val="hybridMultilevel"/>
    <w:tmpl w:val="FB8CE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9E3EDF"/>
    <w:multiLevelType w:val="hybridMultilevel"/>
    <w:tmpl w:val="83E2D6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994281"/>
    <w:multiLevelType w:val="hybridMultilevel"/>
    <w:tmpl w:val="37B43C5C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36" w15:restartNumberingAfterBreak="0">
    <w:nsid w:val="721BF75C"/>
    <w:multiLevelType w:val="hybridMultilevel"/>
    <w:tmpl w:val="81B454FC"/>
    <w:lvl w:ilvl="0" w:tplc="DAF80580">
      <w:start w:val="1"/>
      <w:numFmt w:val="decimal"/>
      <w:lvlText w:val="%1."/>
      <w:lvlJc w:val="left"/>
      <w:pPr>
        <w:ind w:left="720" w:hanging="360"/>
      </w:pPr>
    </w:lvl>
    <w:lvl w:ilvl="1" w:tplc="3F922DD8">
      <w:start w:val="1"/>
      <w:numFmt w:val="lowerLetter"/>
      <w:lvlText w:val="%2."/>
      <w:lvlJc w:val="left"/>
      <w:pPr>
        <w:ind w:left="1440" w:hanging="360"/>
      </w:pPr>
    </w:lvl>
    <w:lvl w:ilvl="2" w:tplc="2D3840D8">
      <w:start w:val="1"/>
      <w:numFmt w:val="lowerRoman"/>
      <w:lvlText w:val="%3."/>
      <w:lvlJc w:val="right"/>
      <w:pPr>
        <w:ind w:left="2160" w:hanging="180"/>
      </w:pPr>
    </w:lvl>
    <w:lvl w:ilvl="3" w:tplc="EC901736">
      <w:start w:val="1"/>
      <w:numFmt w:val="decimal"/>
      <w:lvlText w:val="%4."/>
      <w:lvlJc w:val="left"/>
      <w:pPr>
        <w:ind w:left="2880" w:hanging="360"/>
      </w:pPr>
    </w:lvl>
    <w:lvl w:ilvl="4" w:tplc="DE54FD76">
      <w:start w:val="1"/>
      <w:numFmt w:val="lowerLetter"/>
      <w:lvlText w:val="%5."/>
      <w:lvlJc w:val="left"/>
      <w:pPr>
        <w:ind w:left="3600" w:hanging="360"/>
      </w:pPr>
    </w:lvl>
    <w:lvl w:ilvl="5" w:tplc="2AC4EB68">
      <w:start w:val="1"/>
      <w:numFmt w:val="lowerRoman"/>
      <w:lvlText w:val="%6."/>
      <w:lvlJc w:val="right"/>
      <w:pPr>
        <w:ind w:left="4320" w:hanging="180"/>
      </w:pPr>
    </w:lvl>
    <w:lvl w:ilvl="6" w:tplc="B41635E8">
      <w:start w:val="1"/>
      <w:numFmt w:val="decimal"/>
      <w:lvlText w:val="%7."/>
      <w:lvlJc w:val="left"/>
      <w:pPr>
        <w:ind w:left="5040" w:hanging="360"/>
      </w:pPr>
    </w:lvl>
    <w:lvl w:ilvl="7" w:tplc="891C815C">
      <w:start w:val="1"/>
      <w:numFmt w:val="lowerLetter"/>
      <w:lvlText w:val="%8."/>
      <w:lvlJc w:val="left"/>
      <w:pPr>
        <w:ind w:left="5760" w:hanging="360"/>
      </w:pPr>
    </w:lvl>
    <w:lvl w:ilvl="8" w:tplc="495E2004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EA3639"/>
    <w:multiLevelType w:val="hybridMultilevel"/>
    <w:tmpl w:val="CB2CE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C0653D"/>
    <w:multiLevelType w:val="hybridMultilevel"/>
    <w:tmpl w:val="4AC254EE"/>
    <w:lvl w:ilvl="0" w:tplc="5C56B72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1D451F"/>
    <w:multiLevelType w:val="multilevel"/>
    <w:tmpl w:val="35963230"/>
    <w:lvl w:ilvl="0">
      <w:start w:val="1"/>
      <w:numFmt w:val="decimal"/>
      <w:lvlText w:val="%1.0"/>
      <w:lvlJc w:val="left"/>
      <w:pPr>
        <w:ind w:left="820" w:hanging="720"/>
      </w:pPr>
      <w:rPr>
        <w:rFonts w:cstheme="minorBidi" w:hint="default"/>
        <w:b/>
        <w:bCs/>
        <w:w w:val="95"/>
      </w:rPr>
    </w:lvl>
    <w:lvl w:ilvl="1">
      <w:start w:val="1"/>
      <w:numFmt w:val="decimal"/>
      <w:lvlText w:val="%1.%2"/>
      <w:lvlJc w:val="left"/>
      <w:pPr>
        <w:ind w:left="1540" w:hanging="720"/>
      </w:pPr>
      <w:rPr>
        <w:rFonts w:cstheme="minorBidi" w:hint="default"/>
        <w:b/>
        <w:bCs/>
        <w:w w:val="95"/>
      </w:rPr>
    </w:lvl>
    <w:lvl w:ilvl="2">
      <w:start w:val="1"/>
      <w:numFmt w:val="decimal"/>
      <w:lvlText w:val="%1.%2.%3"/>
      <w:lvlJc w:val="left"/>
      <w:pPr>
        <w:ind w:left="2260" w:hanging="720"/>
      </w:pPr>
      <w:rPr>
        <w:rFonts w:cstheme="minorBidi" w:hint="default"/>
        <w:w w:val="95"/>
      </w:rPr>
    </w:lvl>
    <w:lvl w:ilvl="3">
      <w:start w:val="1"/>
      <w:numFmt w:val="decimal"/>
      <w:lvlText w:val="%1.%2.%3.%4"/>
      <w:lvlJc w:val="left"/>
      <w:pPr>
        <w:ind w:left="2980" w:hanging="720"/>
      </w:pPr>
      <w:rPr>
        <w:rFonts w:cstheme="minorBidi" w:hint="default"/>
        <w:w w:val="95"/>
      </w:rPr>
    </w:lvl>
    <w:lvl w:ilvl="4">
      <w:start w:val="1"/>
      <w:numFmt w:val="decimal"/>
      <w:lvlText w:val="%1.%2.%3.%4.%5"/>
      <w:lvlJc w:val="left"/>
      <w:pPr>
        <w:ind w:left="4060" w:hanging="1080"/>
      </w:pPr>
      <w:rPr>
        <w:rFonts w:cstheme="minorBidi" w:hint="default"/>
        <w:w w:val="95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cstheme="minorBidi" w:hint="default"/>
        <w:w w:val="95"/>
      </w:rPr>
    </w:lvl>
    <w:lvl w:ilvl="6">
      <w:start w:val="1"/>
      <w:numFmt w:val="decimal"/>
      <w:lvlText w:val="%1.%2.%3.%4.%5.%6.%7"/>
      <w:lvlJc w:val="left"/>
      <w:pPr>
        <w:ind w:left="5860" w:hanging="1440"/>
      </w:pPr>
      <w:rPr>
        <w:rFonts w:cstheme="minorBidi" w:hint="default"/>
        <w:w w:val="95"/>
      </w:rPr>
    </w:lvl>
    <w:lvl w:ilvl="7">
      <w:start w:val="1"/>
      <w:numFmt w:val="decimal"/>
      <w:lvlText w:val="%1.%2.%3.%4.%5.%6.%7.%8"/>
      <w:lvlJc w:val="left"/>
      <w:pPr>
        <w:ind w:left="6580" w:hanging="1440"/>
      </w:pPr>
      <w:rPr>
        <w:rFonts w:cstheme="minorBidi" w:hint="default"/>
        <w:w w:val="95"/>
      </w:rPr>
    </w:lvl>
    <w:lvl w:ilvl="8">
      <w:start w:val="1"/>
      <w:numFmt w:val="decimal"/>
      <w:lvlText w:val="%1.%2.%3.%4.%5.%6.%7.%8.%9"/>
      <w:lvlJc w:val="left"/>
      <w:pPr>
        <w:ind w:left="7300" w:hanging="1440"/>
      </w:pPr>
      <w:rPr>
        <w:rFonts w:cstheme="minorBidi" w:hint="default"/>
        <w:w w:val="95"/>
      </w:rPr>
    </w:lvl>
  </w:abstractNum>
  <w:abstractNum w:abstractNumId="40" w15:restartNumberingAfterBreak="0">
    <w:nsid w:val="7ECD560B"/>
    <w:multiLevelType w:val="hybridMultilevel"/>
    <w:tmpl w:val="559CD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361937">
    <w:abstractNumId w:val="36"/>
  </w:num>
  <w:num w:numId="2" w16cid:durableId="1859657573">
    <w:abstractNumId w:val="9"/>
  </w:num>
  <w:num w:numId="3" w16cid:durableId="1299578995">
    <w:abstractNumId w:val="31"/>
  </w:num>
  <w:num w:numId="4" w16cid:durableId="42738688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93881360">
    <w:abstractNumId w:val="34"/>
  </w:num>
  <w:num w:numId="6" w16cid:durableId="361906163">
    <w:abstractNumId w:val="27"/>
  </w:num>
  <w:num w:numId="7" w16cid:durableId="1989046374">
    <w:abstractNumId w:val="25"/>
  </w:num>
  <w:num w:numId="8" w16cid:durableId="1045956809">
    <w:abstractNumId w:val="30"/>
  </w:num>
  <w:num w:numId="9" w16cid:durableId="45490124">
    <w:abstractNumId w:val="15"/>
  </w:num>
  <w:num w:numId="10" w16cid:durableId="1368530462">
    <w:abstractNumId w:val="28"/>
  </w:num>
  <w:num w:numId="11" w16cid:durableId="2091810385">
    <w:abstractNumId w:val="40"/>
  </w:num>
  <w:num w:numId="12" w16cid:durableId="394276432">
    <w:abstractNumId w:val="24"/>
  </w:num>
  <w:num w:numId="13" w16cid:durableId="22486586">
    <w:abstractNumId w:val="7"/>
  </w:num>
  <w:num w:numId="14" w16cid:durableId="1493637104">
    <w:abstractNumId w:val="0"/>
  </w:num>
  <w:num w:numId="15" w16cid:durableId="1772628294">
    <w:abstractNumId w:val="38"/>
  </w:num>
  <w:num w:numId="16" w16cid:durableId="2067945838">
    <w:abstractNumId w:val="3"/>
  </w:num>
  <w:num w:numId="17" w16cid:durableId="1679691172">
    <w:abstractNumId w:val="23"/>
  </w:num>
  <w:num w:numId="18" w16cid:durableId="261761471">
    <w:abstractNumId w:val="32"/>
  </w:num>
  <w:num w:numId="19" w16cid:durableId="858393359">
    <w:abstractNumId w:val="11"/>
  </w:num>
  <w:num w:numId="20" w16cid:durableId="613948746">
    <w:abstractNumId w:val="2"/>
  </w:num>
  <w:num w:numId="21" w16cid:durableId="2044161785">
    <w:abstractNumId w:val="19"/>
  </w:num>
  <w:num w:numId="22" w16cid:durableId="429930659">
    <w:abstractNumId w:val="14"/>
  </w:num>
  <w:num w:numId="23" w16cid:durableId="70933424">
    <w:abstractNumId w:val="20"/>
  </w:num>
  <w:num w:numId="24" w16cid:durableId="1931505380">
    <w:abstractNumId w:val="22"/>
  </w:num>
  <w:num w:numId="25" w16cid:durableId="952782363">
    <w:abstractNumId w:val="26"/>
  </w:num>
  <w:num w:numId="26" w16cid:durableId="1684697633">
    <w:abstractNumId w:val="5"/>
  </w:num>
  <w:num w:numId="27" w16cid:durableId="2004356922">
    <w:abstractNumId w:val="33"/>
  </w:num>
  <w:num w:numId="28" w16cid:durableId="297882146">
    <w:abstractNumId w:val="35"/>
  </w:num>
  <w:num w:numId="29" w16cid:durableId="1347052708">
    <w:abstractNumId w:val="16"/>
  </w:num>
  <w:num w:numId="30" w16cid:durableId="1983271821">
    <w:abstractNumId w:val="29"/>
  </w:num>
  <w:num w:numId="31" w16cid:durableId="1195460919">
    <w:abstractNumId w:val="6"/>
  </w:num>
  <w:num w:numId="32" w16cid:durableId="635993275">
    <w:abstractNumId w:val="13"/>
  </w:num>
  <w:num w:numId="33" w16cid:durableId="1480197101">
    <w:abstractNumId w:val="37"/>
  </w:num>
  <w:num w:numId="34" w16cid:durableId="186606208">
    <w:abstractNumId w:val="18"/>
  </w:num>
  <w:num w:numId="35" w16cid:durableId="545412968">
    <w:abstractNumId w:val="39"/>
  </w:num>
  <w:num w:numId="36" w16cid:durableId="1898198481">
    <w:abstractNumId w:val="21"/>
  </w:num>
  <w:num w:numId="37" w16cid:durableId="1631858368">
    <w:abstractNumId w:val="8"/>
  </w:num>
  <w:num w:numId="38" w16cid:durableId="1794861611">
    <w:abstractNumId w:val="10"/>
  </w:num>
  <w:num w:numId="39" w16cid:durableId="1487553276">
    <w:abstractNumId w:val="17"/>
  </w:num>
  <w:num w:numId="40" w16cid:durableId="39667712">
    <w:abstractNumId w:val="12"/>
  </w:num>
  <w:num w:numId="41" w16cid:durableId="16709806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254"/>
    <w:rsid w:val="00000689"/>
    <w:rsid w:val="0000374A"/>
    <w:rsid w:val="00003A55"/>
    <w:rsid w:val="00003D69"/>
    <w:rsid w:val="00004274"/>
    <w:rsid w:val="000051AE"/>
    <w:rsid w:val="000105C9"/>
    <w:rsid w:val="000114F4"/>
    <w:rsid w:val="000116FD"/>
    <w:rsid w:val="000118BB"/>
    <w:rsid w:val="000155AC"/>
    <w:rsid w:val="00015BA9"/>
    <w:rsid w:val="00016CB2"/>
    <w:rsid w:val="00017604"/>
    <w:rsid w:val="000177CF"/>
    <w:rsid w:val="00020146"/>
    <w:rsid w:val="00020A76"/>
    <w:rsid w:val="00021181"/>
    <w:rsid w:val="000213B2"/>
    <w:rsid w:val="00021FA6"/>
    <w:rsid w:val="00023EC0"/>
    <w:rsid w:val="00024F3E"/>
    <w:rsid w:val="0002606B"/>
    <w:rsid w:val="000262E3"/>
    <w:rsid w:val="00026A74"/>
    <w:rsid w:val="00031F85"/>
    <w:rsid w:val="0003285E"/>
    <w:rsid w:val="00033F40"/>
    <w:rsid w:val="00035571"/>
    <w:rsid w:val="00036093"/>
    <w:rsid w:val="00036BEA"/>
    <w:rsid w:val="00037A16"/>
    <w:rsid w:val="000409EE"/>
    <w:rsid w:val="00043EB1"/>
    <w:rsid w:val="00044861"/>
    <w:rsid w:val="00044D28"/>
    <w:rsid w:val="000453D1"/>
    <w:rsid w:val="0004545F"/>
    <w:rsid w:val="0004593A"/>
    <w:rsid w:val="00045A7D"/>
    <w:rsid w:val="000514A0"/>
    <w:rsid w:val="000518F6"/>
    <w:rsid w:val="00051D94"/>
    <w:rsid w:val="00052399"/>
    <w:rsid w:val="000539C8"/>
    <w:rsid w:val="00054E76"/>
    <w:rsid w:val="0005548C"/>
    <w:rsid w:val="00055A2E"/>
    <w:rsid w:val="00056ADF"/>
    <w:rsid w:val="000579D6"/>
    <w:rsid w:val="000620D6"/>
    <w:rsid w:val="000627AF"/>
    <w:rsid w:val="000632ED"/>
    <w:rsid w:val="00065058"/>
    <w:rsid w:val="00065693"/>
    <w:rsid w:val="00065912"/>
    <w:rsid w:val="00065E9D"/>
    <w:rsid w:val="0006677B"/>
    <w:rsid w:val="00067688"/>
    <w:rsid w:val="00067806"/>
    <w:rsid w:val="00070BE9"/>
    <w:rsid w:val="00070FC5"/>
    <w:rsid w:val="00071458"/>
    <w:rsid w:val="00071C53"/>
    <w:rsid w:val="000735FA"/>
    <w:rsid w:val="00075CB5"/>
    <w:rsid w:val="00076ED1"/>
    <w:rsid w:val="00077F6E"/>
    <w:rsid w:val="0008017A"/>
    <w:rsid w:val="00080BE4"/>
    <w:rsid w:val="000819B7"/>
    <w:rsid w:val="00085E4D"/>
    <w:rsid w:val="000863E9"/>
    <w:rsid w:val="000869B7"/>
    <w:rsid w:val="00086D82"/>
    <w:rsid w:val="00090341"/>
    <w:rsid w:val="00090CB8"/>
    <w:rsid w:val="00091930"/>
    <w:rsid w:val="00091DA9"/>
    <w:rsid w:val="00092643"/>
    <w:rsid w:val="000929BE"/>
    <w:rsid w:val="000938C5"/>
    <w:rsid w:val="00093BDC"/>
    <w:rsid w:val="00093E53"/>
    <w:rsid w:val="00094804"/>
    <w:rsid w:val="00095C04"/>
    <w:rsid w:val="00096210"/>
    <w:rsid w:val="0009776C"/>
    <w:rsid w:val="000A118A"/>
    <w:rsid w:val="000A1276"/>
    <w:rsid w:val="000A16D9"/>
    <w:rsid w:val="000B0314"/>
    <w:rsid w:val="000B0ED5"/>
    <w:rsid w:val="000B1C8A"/>
    <w:rsid w:val="000B368B"/>
    <w:rsid w:val="000B3E8B"/>
    <w:rsid w:val="000B724F"/>
    <w:rsid w:val="000B7631"/>
    <w:rsid w:val="000C05D6"/>
    <w:rsid w:val="000C0682"/>
    <w:rsid w:val="000C106A"/>
    <w:rsid w:val="000C1D36"/>
    <w:rsid w:val="000C1EE3"/>
    <w:rsid w:val="000C2621"/>
    <w:rsid w:val="000C297F"/>
    <w:rsid w:val="000C42D2"/>
    <w:rsid w:val="000C5A73"/>
    <w:rsid w:val="000C5E4E"/>
    <w:rsid w:val="000C75F8"/>
    <w:rsid w:val="000C7942"/>
    <w:rsid w:val="000D0709"/>
    <w:rsid w:val="000D0754"/>
    <w:rsid w:val="000D0DF7"/>
    <w:rsid w:val="000D1046"/>
    <w:rsid w:val="000D25CF"/>
    <w:rsid w:val="000D3F69"/>
    <w:rsid w:val="000D440D"/>
    <w:rsid w:val="000D4ED1"/>
    <w:rsid w:val="000D58C1"/>
    <w:rsid w:val="000D5B48"/>
    <w:rsid w:val="000D5B84"/>
    <w:rsid w:val="000D6E1F"/>
    <w:rsid w:val="000D775D"/>
    <w:rsid w:val="000E0229"/>
    <w:rsid w:val="000E0B06"/>
    <w:rsid w:val="000E0C3E"/>
    <w:rsid w:val="000E1727"/>
    <w:rsid w:val="000E1F45"/>
    <w:rsid w:val="000E1F97"/>
    <w:rsid w:val="000E27A7"/>
    <w:rsid w:val="000E2E6C"/>
    <w:rsid w:val="000E34ED"/>
    <w:rsid w:val="000E56B4"/>
    <w:rsid w:val="000E6038"/>
    <w:rsid w:val="000E6370"/>
    <w:rsid w:val="000E79B9"/>
    <w:rsid w:val="000E7D4A"/>
    <w:rsid w:val="000E7D9D"/>
    <w:rsid w:val="000F055E"/>
    <w:rsid w:val="000F2256"/>
    <w:rsid w:val="000F3AFD"/>
    <w:rsid w:val="000F4626"/>
    <w:rsid w:val="000F56CE"/>
    <w:rsid w:val="000F7340"/>
    <w:rsid w:val="000F767F"/>
    <w:rsid w:val="00100B6D"/>
    <w:rsid w:val="001024F2"/>
    <w:rsid w:val="00102578"/>
    <w:rsid w:val="00102C63"/>
    <w:rsid w:val="00103497"/>
    <w:rsid w:val="0010384D"/>
    <w:rsid w:val="00104A61"/>
    <w:rsid w:val="00105550"/>
    <w:rsid w:val="0010634E"/>
    <w:rsid w:val="0011069E"/>
    <w:rsid w:val="00115501"/>
    <w:rsid w:val="001164DE"/>
    <w:rsid w:val="00116B6B"/>
    <w:rsid w:val="00117557"/>
    <w:rsid w:val="00117DC6"/>
    <w:rsid w:val="00120E24"/>
    <w:rsid w:val="00122478"/>
    <w:rsid w:val="0012260B"/>
    <w:rsid w:val="00123B67"/>
    <w:rsid w:val="0012502E"/>
    <w:rsid w:val="001251AC"/>
    <w:rsid w:val="0012601B"/>
    <w:rsid w:val="0012698B"/>
    <w:rsid w:val="00130077"/>
    <w:rsid w:val="00132A96"/>
    <w:rsid w:val="00133426"/>
    <w:rsid w:val="0013360D"/>
    <w:rsid w:val="00133849"/>
    <w:rsid w:val="00134156"/>
    <w:rsid w:val="0013509A"/>
    <w:rsid w:val="00135507"/>
    <w:rsid w:val="00135CAB"/>
    <w:rsid w:val="001362AF"/>
    <w:rsid w:val="001363BA"/>
    <w:rsid w:val="00136F08"/>
    <w:rsid w:val="00140449"/>
    <w:rsid w:val="0014149A"/>
    <w:rsid w:val="00141609"/>
    <w:rsid w:val="00142ABA"/>
    <w:rsid w:val="00143A26"/>
    <w:rsid w:val="00144DC1"/>
    <w:rsid w:val="00146A95"/>
    <w:rsid w:val="0015078F"/>
    <w:rsid w:val="00150BD2"/>
    <w:rsid w:val="001510E0"/>
    <w:rsid w:val="0015375B"/>
    <w:rsid w:val="001540F1"/>
    <w:rsid w:val="00155B3C"/>
    <w:rsid w:val="00156E5C"/>
    <w:rsid w:val="0015704C"/>
    <w:rsid w:val="001573FA"/>
    <w:rsid w:val="0016016A"/>
    <w:rsid w:val="00160576"/>
    <w:rsid w:val="001609A0"/>
    <w:rsid w:val="00160B0A"/>
    <w:rsid w:val="00160EC2"/>
    <w:rsid w:val="00161C3A"/>
    <w:rsid w:val="00162D28"/>
    <w:rsid w:val="001633F6"/>
    <w:rsid w:val="00164698"/>
    <w:rsid w:val="001648D2"/>
    <w:rsid w:val="00164CC0"/>
    <w:rsid w:val="00166520"/>
    <w:rsid w:val="0016755D"/>
    <w:rsid w:val="001679AF"/>
    <w:rsid w:val="001719E9"/>
    <w:rsid w:val="00171B3C"/>
    <w:rsid w:val="001731C6"/>
    <w:rsid w:val="00173811"/>
    <w:rsid w:val="0017498B"/>
    <w:rsid w:val="001749B2"/>
    <w:rsid w:val="00175335"/>
    <w:rsid w:val="00175910"/>
    <w:rsid w:val="00176AE3"/>
    <w:rsid w:val="00176F9B"/>
    <w:rsid w:val="00177BE4"/>
    <w:rsid w:val="00180E66"/>
    <w:rsid w:val="001811BA"/>
    <w:rsid w:val="001819AE"/>
    <w:rsid w:val="00182132"/>
    <w:rsid w:val="00182888"/>
    <w:rsid w:val="001833A9"/>
    <w:rsid w:val="0018383F"/>
    <w:rsid w:val="00184095"/>
    <w:rsid w:val="0018415A"/>
    <w:rsid w:val="001846DA"/>
    <w:rsid w:val="001900E9"/>
    <w:rsid w:val="0019052A"/>
    <w:rsid w:val="00190760"/>
    <w:rsid w:val="0019096A"/>
    <w:rsid w:val="00190D55"/>
    <w:rsid w:val="001918EC"/>
    <w:rsid w:val="00191DEC"/>
    <w:rsid w:val="00191E6C"/>
    <w:rsid w:val="00192207"/>
    <w:rsid w:val="00192BE0"/>
    <w:rsid w:val="00193F40"/>
    <w:rsid w:val="00194273"/>
    <w:rsid w:val="0019436D"/>
    <w:rsid w:val="001954A4"/>
    <w:rsid w:val="001956D5"/>
    <w:rsid w:val="001A026F"/>
    <w:rsid w:val="001A13A8"/>
    <w:rsid w:val="001A1AA5"/>
    <w:rsid w:val="001A1C51"/>
    <w:rsid w:val="001A49EE"/>
    <w:rsid w:val="001A5E16"/>
    <w:rsid w:val="001A6C4A"/>
    <w:rsid w:val="001A719F"/>
    <w:rsid w:val="001A7CC7"/>
    <w:rsid w:val="001B0727"/>
    <w:rsid w:val="001B25F6"/>
    <w:rsid w:val="001B2923"/>
    <w:rsid w:val="001B3575"/>
    <w:rsid w:val="001B42A0"/>
    <w:rsid w:val="001B44B5"/>
    <w:rsid w:val="001B4D5D"/>
    <w:rsid w:val="001B4F58"/>
    <w:rsid w:val="001B754C"/>
    <w:rsid w:val="001B76CD"/>
    <w:rsid w:val="001B7B4C"/>
    <w:rsid w:val="001B7BC5"/>
    <w:rsid w:val="001C1672"/>
    <w:rsid w:val="001C33E0"/>
    <w:rsid w:val="001C3674"/>
    <w:rsid w:val="001C4574"/>
    <w:rsid w:val="001C4E6A"/>
    <w:rsid w:val="001C5BC8"/>
    <w:rsid w:val="001C5EF4"/>
    <w:rsid w:val="001C616D"/>
    <w:rsid w:val="001D31BE"/>
    <w:rsid w:val="001D32DE"/>
    <w:rsid w:val="001D372F"/>
    <w:rsid w:val="001D456D"/>
    <w:rsid w:val="001D47AF"/>
    <w:rsid w:val="001D50A3"/>
    <w:rsid w:val="001D56B2"/>
    <w:rsid w:val="001D62D3"/>
    <w:rsid w:val="001D654F"/>
    <w:rsid w:val="001D6E79"/>
    <w:rsid w:val="001D79FD"/>
    <w:rsid w:val="001D7BA9"/>
    <w:rsid w:val="001D7D8B"/>
    <w:rsid w:val="001D7F0D"/>
    <w:rsid w:val="001E0CDF"/>
    <w:rsid w:val="001E0E42"/>
    <w:rsid w:val="001E3284"/>
    <w:rsid w:val="001E3776"/>
    <w:rsid w:val="001E385C"/>
    <w:rsid w:val="001E48C2"/>
    <w:rsid w:val="001E4B3D"/>
    <w:rsid w:val="001E53FD"/>
    <w:rsid w:val="001E63BF"/>
    <w:rsid w:val="001E6831"/>
    <w:rsid w:val="001E7B51"/>
    <w:rsid w:val="001E7D4E"/>
    <w:rsid w:val="001F045A"/>
    <w:rsid w:val="001F0622"/>
    <w:rsid w:val="001F135D"/>
    <w:rsid w:val="001F14CD"/>
    <w:rsid w:val="001F19FF"/>
    <w:rsid w:val="001F2A24"/>
    <w:rsid w:val="001F2B3C"/>
    <w:rsid w:val="001F3447"/>
    <w:rsid w:val="001F3784"/>
    <w:rsid w:val="001F3971"/>
    <w:rsid w:val="001F5B5F"/>
    <w:rsid w:val="001F61CA"/>
    <w:rsid w:val="001F6AEA"/>
    <w:rsid w:val="001F7567"/>
    <w:rsid w:val="00202787"/>
    <w:rsid w:val="0020295D"/>
    <w:rsid w:val="00202B9B"/>
    <w:rsid w:val="00202C39"/>
    <w:rsid w:val="00203076"/>
    <w:rsid w:val="0020471C"/>
    <w:rsid w:val="0020633F"/>
    <w:rsid w:val="00207EA6"/>
    <w:rsid w:val="00210235"/>
    <w:rsid w:val="0021272D"/>
    <w:rsid w:val="00212938"/>
    <w:rsid w:val="00213302"/>
    <w:rsid w:val="0021333A"/>
    <w:rsid w:val="00214053"/>
    <w:rsid w:val="002142D2"/>
    <w:rsid w:val="002146DF"/>
    <w:rsid w:val="0021479D"/>
    <w:rsid w:val="00214AFF"/>
    <w:rsid w:val="002152C0"/>
    <w:rsid w:val="0021584E"/>
    <w:rsid w:val="00216251"/>
    <w:rsid w:val="00216D8F"/>
    <w:rsid w:val="00216F09"/>
    <w:rsid w:val="00217411"/>
    <w:rsid w:val="002179D1"/>
    <w:rsid w:val="00217B37"/>
    <w:rsid w:val="00217BCE"/>
    <w:rsid w:val="00220513"/>
    <w:rsid w:val="002216E6"/>
    <w:rsid w:val="002218C4"/>
    <w:rsid w:val="002219B7"/>
    <w:rsid w:val="0022277F"/>
    <w:rsid w:val="002229A7"/>
    <w:rsid w:val="002233E2"/>
    <w:rsid w:val="00225007"/>
    <w:rsid w:val="00225988"/>
    <w:rsid w:val="002265FC"/>
    <w:rsid w:val="002308AC"/>
    <w:rsid w:val="00231249"/>
    <w:rsid w:val="002328BD"/>
    <w:rsid w:val="00232C8C"/>
    <w:rsid w:val="00233909"/>
    <w:rsid w:val="002339AA"/>
    <w:rsid w:val="00234995"/>
    <w:rsid w:val="00234CF7"/>
    <w:rsid w:val="002357EC"/>
    <w:rsid w:val="00236274"/>
    <w:rsid w:val="002364E2"/>
    <w:rsid w:val="0023717B"/>
    <w:rsid w:val="002371C7"/>
    <w:rsid w:val="00237581"/>
    <w:rsid w:val="00240699"/>
    <w:rsid w:val="00240FD7"/>
    <w:rsid w:val="0024100A"/>
    <w:rsid w:val="00241497"/>
    <w:rsid w:val="00241584"/>
    <w:rsid w:val="00242248"/>
    <w:rsid w:val="00243442"/>
    <w:rsid w:val="00243D83"/>
    <w:rsid w:val="00247137"/>
    <w:rsid w:val="002501A1"/>
    <w:rsid w:val="0025169C"/>
    <w:rsid w:val="00253EE8"/>
    <w:rsid w:val="002548E8"/>
    <w:rsid w:val="00254F59"/>
    <w:rsid w:val="0025525A"/>
    <w:rsid w:val="00255D1F"/>
    <w:rsid w:val="00256720"/>
    <w:rsid w:val="0025680E"/>
    <w:rsid w:val="00257820"/>
    <w:rsid w:val="00257AA4"/>
    <w:rsid w:val="00260742"/>
    <w:rsid w:val="002627C6"/>
    <w:rsid w:val="002633CC"/>
    <w:rsid w:val="002634A6"/>
    <w:rsid w:val="002649D9"/>
    <w:rsid w:val="00264ECA"/>
    <w:rsid w:val="00265AEB"/>
    <w:rsid w:val="00265F65"/>
    <w:rsid w:val="00266949"/>
    <w:rsid w:val="002709BC"/>
    <w:rsid w:val="002714EE"/>
    <w:rsid w:val="00271E99"/>
    <w:rsid w:val="00272F8C"/>
    <w:rsid w:val="0027341C"/>
    <w:rsid w:val="002743DB"/>
    <w:rsid w:val="002745A9"/>
    <w:rsid w:val="00277313"/>
    <w:rsid w:val="0027761F"/>
    <w:rsid w:val="00280820"/>
    <w:rsid w:val="0028144A"/>
    <w:rsid w:val="00282C4F"/>
    <w:rsid w:val="00283F0E"/>
    <w:rsid w:val="0028425C"/>
    <w:rsid w:val="00285973"/>
    <w:rsid w:val="00285A4A"/>
    <w:rsid w:val="002868A8"/>
    <w:rsid w:val="00287399"/>
    <w:rsid w:val="00287A21"/>
    <w:rsid w:val="00287D9E"/>
    <w:rsid w:val="002904DE"/>
    <w:rsid w:val="00290E0A"/>
    <w:rsid w:val="002912F8"/>
    <w:rsid w:val="002917BD"/>
    <w:rsid w:val="0029200A"/>
    <w:rsid w:val="002936AA"/>
    <w:rsid w:val="0029370D"/>
    <w:rsid w:val="00293AAA"/>
    <w:rsid w:val="00294D6E"/>
    <w:rsid w:val="0029547D"/>
    <w:rsid w:val="00295772"/>
    <w:rsid w:val="002957F5"/>
    <w:rsid w:val="00296E2C"/>
    <w:rsid w:val="00296E6E"/>
    <w:rsid w:val="00296FCE"/>
    <w:rsid w:val="002971A8"/>
    <w:rsid w:val="002A06F3"/>
    <w:rsid w:val="002A0BC4"/>
    <w:rsid w:val="002A28BB"/>
    <w:rsid w:val="002A32AE"/>
    <w:rsid w:val="002A3B0E"/>
    <w:rsid w:val="002A4195"/>
    <w:rsid w:val="002A51BE"/>
    <w:rsid w:val="002A5626"/>
    <w:rsid w:val="002A5B71"/>
    <w:rsid w:val="002A7D29"/>
    <w:rsid w:val="002B1D62"/>
    <w:rsid w:val="002B1DCA"/>
    <w:rsid w:val="002B2D32"/>
    <w:rsid w:val="002B3F55"/>
    <w:rsid w:val="002B6898"/>
    <w:rsid w:val="002B7782"/>
    <w:rsid w:val="002B7854"/>
    <w:rsid w:val="002B78C0"/>
    <w:rsid w:val="002B79E0"/>
    <w:rsid w:val="002C02D7"/>
    <w:rsid w:val="002C1087"/>
    <w:rsid w:val="002C135B"/>
    <w:rsid w:val="002C4B44"/>
    <w:rsid w:val="002C5F06"/>
    <w:rsid w:val="002C70F4"/>
    <w:rsid w:val="002C7D41"/>
    <w:rsid w:val="002D09D1"/>
    <w:rsid w:val="002D2B88"/>
    <w:rsid w:val="002D3904"/>
    <w:rsid w:val="002D491E"/>
    <w:rsid w:val="002D4B70"/>
    <w:rsid w:val="002D4EC0"/>
    <w:rsid w:val="002D5EED"/>
    <w:rsid w:val="002D6753"/>
    <w:rsid w:val="002D7239"/>
    <w:rsid w:val="002E0533"/>
    <w:rsid w:val="002E0E48"/>
    <w:rsid w:val="002E48F8"/>
    <w:rsid w:val="002E528D"/>
    <w:rsid w:val="002E54D2"/>
    <w:rsid w:val="002E6553"/>
    <w:rsid w:val="002E66AA"/>
    <w:rsid w:val="002E6729"/>
    <w:rsid w:val="002E6BE7"/>
    <w:rsid w:val="002E72F4"/>
    <w:rsid w:val="002E7E27"/>
    <w:rsid w:val="002F058B"/>
    <w:rsid w:val="002F1027"/>
    <w:rsid w:val="002F14A4"/>
    <w:rsid w:val="002F15F0"/>
    <w:rsid w:val="002F3301"/>
    <w:rsid w:val="002F3C63"/>
    <w:rsid w:val="002F40B0"/>
    <w:rsid w:val="002F4524"/>
    <w:rsid w:val="002F5061"/>
    <w:rsid w:val="002F566A"/>
    <w:rsid w:val="002F64A4"/>
    <w:rsid w:val="002F65AC"/>
    <w:rsid w:val="00300594"/>
    <w:rsid w:val="00300E1F"/>
    <w:rsid w:val="00300E24"/>
    <w:rsid w:val="003010D2"/>
    <w:rsid w:val="003013FB"/>
    <w:rsid w:val="00304036"/>
    <w:rsid w:val="0030444E"/>
    <w:rsid w:val="0030524B"/>
    <w:rsid w:val="00306A06"/>
    <w:rsid w:val="003125F3"/>
    <w:rsid w:val="00312813"/>
    <w:rsid w:val="0031405C"/>
    <w:rsid w:val="00315143"/>
    <w:rsid w:val="00316970"/>
    <w:rsid w:val="00316B0B"/>
    <w:rsid w:val="00317000"/>
    <w:rsid w:val="00320351"/>
    <w:rsid w:val="00320CEE"/>
    <w:rsid w:val="00320E57"/>
    <w:rsid w:val="00321630"/>
    <w:rsid w:val="00321A4C"/>
    <w:rsid w:val="00321DFD"/>
    <w:rsid w:val="003224BE"/>
    <w:rsid w:val="003227AD"/>
    <w:rsid w:val="0032392E"/>
    <w:rsid w:val="0032463F"/>
    <w:rsid w:val="00325250"/>
    <w:rsid w:val="00326D94"/>
    <w:rsid w:val="003304D7"/>
    <w:rsid w:val="0033187B"/>
    <w:rsid w:val="00331981"/>
    <w:rsid w:val="00336101"/>
    <w:rsid w:val="00336CAA"/>
    <w:rsid w:val="00336FEE"/>
    <w:rsid w:val="00340ACF"/>
    <w:rsid w:val="00341638"/>
    <w:rsid w:val="00341EFF"/>
    <w:rsid w:val="003439D9"/>
    <w:rsid w:val="00343C72"/>
    <w:rsid w:val="0034413E"/>
    <w:rsid w:val="003454D1"/>
    <w:rsid w:val="003454FC"/>
    <w:rsid w:val="00347879"/>
    <w:rsid w:val="00347ADF"/>
    <w:rsid w:val="00350BD4"/>
    <w:rsid w:val="003514B0"/>
    <w:rsid w:val="00355AC7"/>
    <w:rsid w:val="003603F3"/>
    <w:rsid w:val="003607A2"/>
    <w:rsid w:val="003621A0"/>
    <w:rsid w:val="00362E66"/>
    <w:rsid w:val="003631AB"/>
    <w:rsid w:val="00364B97"/>
    <w:rsid w:val="00365491"/>
    <w:rsid w:val="00365C70"/>
    <w:rsid w:val="0036657F"/>
    <w:rsid w:val="00367704"/>
    <w:rsid w:val="00370400"/>
    <w:rsid w:val="003743AC"/>
    <w:rsid w:val="00374D21"/>
    <w:rsid w:val="003757BB"/>
    <w:rsid w:val="00375FEE"/>
    <w:rsid w:val="00377099"/>
    <w:rsid w:val="0037741A"/>
    <w:rsid w:val="00377499"/>
    <w:rsid w:val="00377BCE"/>
    <w:rsid w:val="00380851"/>
    <w:rsid w:val="00380A3D"/>
    <w:rsid w:val="003816C1"/>
    <w:rsid w:val="00382082"/>
    <w:rsid w:val="00383E5A"/>
    <w:rsid w:val="00383E99"/>
    <w:rsid w:val="003847B5"/>
    <w:rsid w:val="00384F3B"/>
    <w:rsid w:val="00385279"/>
    <w:rsid w:val="00385F1F"/>
    <w:rsid w:val="0038753C"/>
    <w:rsid w:val="00387FB1"/>
    <w:rsid w:val="0039004D"/>
    <w:rsid w:val="00392241"/>
    <w:rsid w:val="00393387"/>
    <w:rsid w:val="00393ADF"/>
    <w:rsid w:val="00394198"/>
    <w:rsid w:val="00396FF7"/>
    <w:rsid w:val="00397655"/>
    <w:rsid w:val="003979FD"/>
    <w:rsid w:val="003A1177"/>
    <w:rsid w:val="003A292B"/>
    <w:rsid w:val="003A2940"/>
    <w:rsid w:val="003A56A8"/>
    <w:rsid w:val="003A6844"/>
    <w:rsid w:val="003A6860"/>
    <w:rsid w:val="003A7F80"/>
    <w:rsid w:val="003B037C"/>
    <w:rsid w:val="003B1620"/>
    <w:rsid w:val="003B3ACA"/>
    <w:rsid w:val="003B4B22"/>
    <w:rsid w:val="003B5C86"/>
    <w:rsid w:val="003B6935"/>
    <w:rsid w:val="003B73EE"/>
    <w:rsid w:val="003B759D"/>
    <w:rsid w:val="003C0602"/>
    <w:rsid w:val="003C08D9"/>
    <w:rsid w:val="003C0C14"/>
    <w:rsid w:val="003C112D"/>
    <w:rsid w:val="003C188A"/>
    <w:rsid w:val="003C2231"/>
    <w:rsid w:val="003C2601"/>
    <w:rsid w:val="003C2BC2"/>
    <w:rsid w:val="003C3235"/>
    <w:rsid w:val="003C481A"/>
    <w:rsid w:val="003C4D77"/>
    <w:rsid w:val="003C5A33"/>
    <w:rsid w:val="003C6D74"/>
    <w:rsid w:val="003C6E8B"/>
    <w:rsid w:val="003C6F0E"/>
    <w:rsid w:val="003C741B"/>
    <w:rsid w:val="003D0981"/>
    <w:rsid w:val="003D0ADB"/>
    <w:rsid w:val="003D1797"/>
    <w:rsid w:val="003D3607"/>
    <w:rsid w:val="003D4DE3"/>
    <w:rsid w:val="003D691A"/>
    <w:rsid w:val="003D7082"/>
    <w:rsid w:val="003D7D95"/>
    <w:rsid w:val="003E0FC2"/>
    <w:rsid w:val="003E163E"/>
    <w:rsid w:val="003E1B4A"/>
    <w:rsid w:val="003E1EB0"/>
    <w:rsid w:val="003E200F"/>
    <w:rsid w:val="003E325F"/>
    <w:rsid w:val="003E4F77"/>
    <w:rsid w:val="003E5141"/>
    <w:rsid w:val="003E5D6D"/>
    <w:rsid w:val="003E6A4B"/>
    <w:rsid w:val="003E7453"/>
    <w:rsid w:val="003E780D"/>
    <w:rsid w:val="003F00E9"/>
    <w:rsid w:val="003F01C9"/>
    <w:rsid w:val="003F0FC3"/>
    <w:rsid w:val="003F1001"/>
    <w:rsid w:val="003F22D5"/>
    <w:rsid w:val="003F34C6"/>
    <w:rsid w:val="003F42F9"/>
    <w:rsid w:val="003F5522"/>
    <w:rsid w:val="003F625A"/>
    <w:rsid w:val="003F7895"/>
    <w:rsid w:val="00401762"/>
    <w:rsid w:val="004021D0"/>
    <w:rsid w:val="00402ABC"/>
    <w:rsid w:val="00403282"/>
    <w:rsid w:val="004063DD"/>
    <w:rsid w:val="00406445"/>
    <w:rsid w:val="00407985"/>
    <w:rsid w:val="00407BCC"/>
    <w:rsid w:val="0041059A"/>
    <w:rsid w:val="00410F3C"/>
    <w:rsid w:val="004114B4"/>
    <w:rsid w:val="00411788"/>
    <w:rsid w:val="0041190E"/>
    <w:rsid w:val="00411E19"/>
    <w:rsid w:val="00412704"/>
    <w:rsid w:val="00412F18"/>
    <w:rsid w:val="0041455D"/>
    <w:rsid w:val="00414C5A"/>
    <w:rsid w:val="0041549E"/>
    <w:rsid w:val="00415669"/>
    <w:rsid w:val="0041621E"/>
    <w:rsid w:val="004168CC"/>
    <w:rsid w:val="00416F30"/>
    <w:rsid w:val="00417D68"/>
    <w:rsid w:val="00417FC3"/>
    <w:rsid w:val="004201D1"/>
    <w:rsid w:val="004204BC"/>
    <w:rsid w:val="0042107F"/>
    <w:rsid w:val="0042140F"/>
    <w:rsid w:val="004215A9"/>
    <w:rsid w:val="00421DAC"/>
    <w:rsid w:val="00423C62"/>
    <w:rsid w:val="00424CE8"/>
    <w:rsid w:val="00425DF4"/>
    <w:rsid w:val="004270B8"/>
    <w:rsid w:val="004318A3"/>
    <w:rsid w:val="0043201D"/>
    <w:rsid w:val="0043382A"/>
    <w:rsid w:val="004343E8"/>
    <w:rsid w:val="00434708"/>
    <w:rsid w:val="0043582E"/>
    <w:rsid w:val="00435E27"/>
    <w:rsid w:val="0044035F"/>
    <w:rsid w:val="004409C5"/>
    <w:rsid w:val="00440A29"/>
    <w:rsid w:val="00440E90"/>
    <w:rsid w:val="004411F6"/>
    <w:rsid w:val="00441DC4"/>
    <w:rsid w:val="00441FEA"/>
    <w:rsid w:val="004423C6"/>
    <w:rsid w:val="00442D3A"/>
    <w:rsid w:val="00444566"/>
    <w:rsid w:val="00444FEE"/>
    <w:rsid w:val="0044519B"/>
    <w:rsid w:val="004453EE"/>
    <w:rsid w:val="00446A26"/>
    <w:rsid w:val="00447048"/>
    <w:rsid w:val="00447A24"/>
    <w:rsid w:val="0045195C"/>
    <w:rsid w:val="00452668"/>
    <w:rsid w:val="0045375F"/>
    <w:rsid w:val="0045431E"/>
    <w:rsid w:val="004548AD"/>
    <w:rsid w:val="00454BF6"/>
    <w:rsid w:val="00454D23"/>
    <w:rsid w:val="004550D3"/>
    <w:rsid w:val="004554E0"/>
    <w:rsid w:val="00460B28"/>
    <w:rsid w:val="004618E5"/>
    <w:rsid w:val="00461A12"/>
    <w:rsid w:val="00461CEB"/>
    <w:rsid w:val="00462EED"/>
    <w:rsid w:val="004643AA"/>
    <w:rsid w:val="00464D97"/>
    <w:rsid w:val="0046581D"/>
    <w:rsid w:val="00466412"/>
    <w:rsid w:val="004667A0"/>
    <w:rsid w:val="00467548"/>
    <w:rsid w:val="004675B8"/>
    <w:rsid w:val="00467A02"/>
    <w:rsid w:val="004702CC"/>
    <w:rsid w:val="00471A3E"/>
    <w:rsid w:val="004727E6"/>
    <w:rsid w:val="00476D4C"/>
    <w:rsid w:val="00477340"/>
    <w:rsid w:val="00477BD0"/>
    <w:rsid w:val="00480045"/>
    <w:rsid w:val="00480F37"/>
    <w:rsid w:val="00481183"/>
    <w:rsid w:val="00482E83"/>
    <w:rsid w:val="0048343C"/>
    <w:rsid w:val="00483B9B"/>
    <w:rsid w:val="004861DE"/>
    <w:rsid w:val="00487C32"/>
    <w:rsid w:val="00487D24"/>
    <w:rsid w:val="00487ED3"/>
    <w:rsid w:val="00491B86"/>
    <w:rsid w:val="004929FB"/>
    <w:rsid w:val="00495005"/>
    <w:rsid w:val="004960B6"/>
    <w:rsid w:val="004977EB"/>
    <w:rsid w:val="004979EC"/>
    <w:rsid w:val="004A0A55"/>
    <w:rsid w:val="004A2437"/>
    <w:rsid w:val="004A3089"/>
    <w:rsid w:val="004A4213"/>
    <w:rsid w:val="004A4520"/>
    <w:rsid w:val="004A552A"/>
    <w:rsid w:val="004A6116"/>
    <w:rsid w:val="004A653E"/>
    <w:rsid w:val="004A66AD"/>
    <w:rsid w:val="004A71F0"/>
    <w:rsid w:val="004B0156"/>
    <w:rsid w:val="004B06C2"/>
    <w:rsid w:val="004B0AFE"/>
    <w:rsid w:val="004B103E"/>
    <w:rsid w:val="004B1126"/>
    <w:rsid w:val="004B2576"/>
    <w:rsid w:val="004B2A9E"/>
    <w:rsid w:val="004B32AA"/>
    <w:rsid w:val="004B37C3"/>
    <w:rsid w:val="004B40BA"/>
    <w:rsid w:val="004B5A0D"/>
    <w:rsid w:val="004B6A6C"/>
    <w:rsid w:val="004C0061"/>
    <w:rsid w:val="004C03A2"/>
    <w:rsid w:val="004C1F1A"/>
    <w:rsid w:val="004C3F5F"/>
    <w:rsid w:val="004C4085"/>
    <w:rsid w:val="004C5318"/>
    <w:rsid w:val="004C541F"/>
    <w:rsid w:val="004C5639"/>
    <w:rsid w:val="004C6291"/>
    <w:rsid w:val="004C7793"/>
    <w:rsid w:val="004C7A5E"/>
    <w:rsid w:val="004D01D5"/>
    <w:rsid w:val="004D0CD5"/>
    <w:rsid w:val="004D0D69"/>
    <w:rsid w:val="004D14DB"/>
    <w:rsid w:val="004D3325"/>
    <w:rsid w:val="004D3F55"/>
    <w:rsid w:val="004D50FA"/>
    <w:rsid w:val="004D52F5"/>
    <w:rsid w:val="004D5B3B"/>
    <w:rsid w:val="004D7ADE"/>
    <w:rsid w:val="004E2C54"/>
    <w:rsid w:val="004E2CE9"/>
    <w:rsid w:val="004E304D"/>
    <w:rsid w:val="004E35AF"/>
    <w:rsid w:val="004E38E7"/>
    <w:rsid w:val="004E3B0D"/>
    <w:rsid w:val="004E3DAB"/>
    <w:rsid w:val="004E4686"/>
    <w:rsid w:val="004E575D"/>
    <w:rsid w:val="004E5795"/>
    <w:rsid w:val="004E5A59"/>
    <w:rsid w:val="004E681C"/>
    <w:rsid w:val="004E69CC"/>
    <w:rsid w:val="004E7788"/>
    <w:rsid w:val="004E792D"/>
    <w:rsid w:val="004E79FA"/>
    <w:rsid w:val="004F0261"/>
    <w:rsid w:val="004F09BA"/>
    <w:rsid w:val="004F0E05"/>
    <w:rsid w:val="004F0F8E"/>
    <w:rsid w:val="004F2E9D"/>
    <w:rsid w:val="004F3127"/>
    <w:rsid w:val="004F63E2"/>
    <w:rsid w:val="004F68AC"/>
    <w:rsid w:val="004F6B1D"/>
    <w:rsid w:val="00501129"/>
    <w:rsid w:val="00501833"/>
    <w:rsid w:val="00501D77"/>
    <w:rsid w:val="005026F9"/>
    <w:rsid w:val="00504551"/>
    <w:rsid w:val="00505DDE"/>
    <w:rsid w:val="00506A4F"/>
    <w:rsid w:val="00507973"/>
    <w:rsid w:val="00507D11"/>
    <w:rsid w:val="005104BF"/>
    <w:rsid w:val="005106DC"/>
    <w:rsid w:val="005107EB"/>
    <w:rsid w:val="005114B6"/>
    <w:rsid w:val="00511E56"/>
    <w:rsid w:val="00512530"/>
    <w:rsid w:val="0051297E"/>
    <w:rsid w:val="00514721"/>
    <w:rsid w:val="0051539B"/>
    <w:rsid w:val="005155D8"/>
    <w:rsid w:val="00517686"/>
    <w:rsid w:val="005179CD"/>
    <w:rsid w:val="00517A50"/>
    <w:rsid w:val="00517F1E"/>
    <w:rsid w:val="00521745"/>
    <w:rsid w:val="00523247"/>
    <w:rsid w:val="00523827"/>
    <w:rsid w:val="005238FD"/>
    <w:rsid w:val="00523A53"/>
    <w:rsid w:val="00523B6E"/>
    <w:rsid w:val="005257E8"/>
    <w:rsid w:val="00525B3C"/>
    <w:rsid w:val="005266A1"/>
    <w:rsid w:val="00530CE4"/>
    <w:rsid w:val="0053115A"/>
    <w:rsid w:val="00531BED"/>
    <w:rsid w:val="00531D7B"/>
    <w:rsid w:val="005321B0"/>
    <w:rsid w:val="00532623"/>
    <w:rsid w:val="005336DA"/>
    <w:rsid w:val="00533D2D"/>
    <w:rsid w:val="0053426B"/>
    <w:rsid w:val="00534DCE"/>
    <w:rsid w:val="005365AD"/>
    <w:rsid w:val="0053785F"/>
    <w:rsid w:val="0054151A"/>
    <w:rsid w:val="00541E07"/>
    <w:rsid w:val="0054259E"/>
    <w:rsid w:val="00543073"/>
    <w:rsid w:val="00544E75"/>
    <w:rsid w:val="00544FA1"/>
    <w:rsid w:val="0054550F"/>
    <w:rsid w:val="00547E2D"/>
    <w:rsid w:val="0055059B"/>
    <w:rsid w:val="00550A6B"/>
    <w:rsid w:val="00553630"/>
    <w:rsid w:val="0055363D"/>
    <w:rsid w:val="00553DE9"/>
    <w:rsid w:val="005540C7"/>
    <w:rsid w:val="0055476D"/>
    <w:rsid w:val="0055597E"/>
    <w:rsid w:val="00560B91"/>
    <w:rsid w:val="00560D5F"/>
    <w:rsid w:val="0056115F"/>
    <w:rsid w:val="0056496B"/>
    <w:rsid w:val="00570823"/>
    <w:rsid w:val="0057173D"/>
    <w:rsid w:val="00571ECA"/>
    <w:rsid w:val="0057243C"/>
    <w:rsid w:val="00572CC0"/>
    <w:rsid w:val="0057318B"/>
    <w:rsid w:val="0057365A"/>
    <w:rsid w:val="0057371C"/>
    <w:rsid w:val="00573E2F"/>
    <w:rsid w:val="00574D5B"/>
    <w:rsid w:val="0057548D"/>
    <w:rsid w:val="005760F7"/>
    <w:rsid w:val="00580C88"/>
    <w:rsid w:val="00580E42"/>
    <w:rsid w:val="00581295"/>
    <w:rsid w:val="00582294"/>
    <w:rsid w:val="005832C7"/>
    <w:rsid w:val="00583D9B"/>
    <w:rsid w:val="00585500"/>
    <w:rsid w:val="005863B0"/>
    <w:rsid w:val="00586F76"/>
    <w:rsid w:val="005878CA"/>
    <w:rsid w:val="0059022A"/>
    <w:rsid w:val="00590C9B"/>
    <w:rsid w:val="00591589"/>
    <w:rsid w:val="00591AF6"/>
    <w:rsid w:val="00591B35"/>
    <w:rsid w:val="00592061"/>
    <w:rsid w:val="005931D6"/>
    <w:rsid w:val="005969D9"/>
    <w:rsid w:val="00597082"/>
    <w:rsid w:val="00597952"/>
    <w:rsid w:val="00597DB0"/>
    <w:rsid w:val="005A1280"/>
    <w:rsid w:val="005A1535"/>
    <w:rsid w:val="005A15F2"/>
    <w:rsid w:val="005A1D52"/>
    <w:rsid w:val="005A1DAD"/>
    <w:rsid w:val="005A3038"/>
    <w:rsid w:val="005A32CB"/>
    <w:rsid w:val="005A36DC"/>
    <w:rsid w:val="005A3EB3"/>
    <w:rsid w:val="005A5887"/>
    <w:rsid w:val="005A5F6C"/>
    <w:rsid w:val="005A794C"/>
    <w:rsid w:val="005A7F88"/>
    <w:rsid w:val="005B3395"/>
    <w:rsid w:val="005B37F1"/>
    <w:rsid w:val="005B40B3"/>
    <w:rsid w:val="005B4A73"/>
    <w:rsid w:val="005B4F55"/>
    <w:rsid w:val="005B5D3E"/>
    <w:rsid w:val="005B687B"/>
    <w:rsid w:val="005B733F"/>
    <w:rsid w:val="005C082A"/>
    <w:rsid w:val="005C3477"/>
    <w:rsid w:val="005C3EAD"/>
    <w:rsid w:val="005C4F3D"/>
    <w:rsid w:val="005C57DB"/>
    <w:rsid w:val="005C6FE7"/>
    <w:rsid w:val="005D0C8B"/>
    <w:rsid w:val="005D146E"/>
    <w:rsid w:val="005D15DD"/>
    <w:rsid w:val="005D36F2"/>
    <w:rsid w:val="005D3DCF"/>
    <w:rsid w:val="005D486E"/>
    <w:rsid w:val="005D4EFE"/>
    <w:rsid w:val="005D587B"/>
    <w:rsid w:val="005D714D"/>
    <w:rsid w:val="005D787B"/>
    <w:rsid w:val="005E2108"/>
    <w:rsid w:val="005E29DC"/>
    <w:rsid w:val="005E69D9"/>
    <w:rsid w:val="005E770D"/>
    <w:rsid w:val="005F0B09"/>
    <w:rsid w:val="005F2A6E"/>
    <w:rsid w:val="005F33EC"/>
    <w:rsid w:val="005F5C6C"/>
    <w:rsid w:val="005F6325"/>
    <w:rsid w:val="005F642D"/>
    <w:rsid w:val="005F7814"/>
    <w:rsid w:val="005F7AB2"/>
    <w:rsid w:val="00601493"/>
    <w:rsid w:val="0060333F"/>
    <w:rsid w:val="00603AE9"/>
    <w:rsid w:val="00603B3E"/>
    <w:rsid w:val="00603C96"/>
    <w:rsid w:val="006046BB"/>
    <w:rsid w:val="006056B4"/>
    <w:rsid w:val="006057AE"/>
    <w:rsid w:val="0060615F"/>
    <w:rsid w:val="00607C84"/>
    <w:rsid w:val="00607D0C"/>
    <w:rsid w:val="00607D2D"/>
    <w:rsid w:val="00610323"/>
    <w:rsid w:val="0061073B"/>
    <w:rsid w:val="00612BB0"/>
    <w:rsid w:val="00613053"/>
    <w:rsid w:val="006138AD"/>
    <w:rsid w:val="00614676"/>
    <w:rsid w:val="00615759"/>
    <w:rsid w:val="006157D9"/>
    <w:rsid w:val="0061678B"/>
    <w:rsid w:val="00617FD0"/>
    <w:rsid w:val="00620D1E"/>
    <w:rsid w:val="0062101E"/>
    <w:rsid w:val="0062138E"/>
    <w:rsid w:val="006219DD"/>
    <w:rsid w:val="00621F69"/>
    <w:rsid w:val="006239C9"/>
    <w:rsid w:val="00625FEE"/>
    <w:rsid w:val="00626718"/>
    <w:rsid w:val="00626C3B"/>
    <w:rsid w:val="00626CCE"/>
    <w:rsid w:val="0063019C"/>
    <w:rsid w:val="006302A6"/>
    <w:rsid w:val="006304B3"/>
    <w:rsid w:val="006314F2"/>
    <w:rsid w:val="00631A2D"/>
    <w:rsid w:val="00631DBF"/>
    <w:rsid w:val="006324D2"/>
    <w:rsid w:val="00633E9F"/>
    <w:rsid w:val="00634694"/>
    <w:rsid w:val="00634B0B"/>
    <w:rsid w:val="00634B21"/>
    <w:rsid w:val="00635257"/>
    <w:rsid w:val="006367CD"/>
    <w:rsid w:val="00640317"/>
    <w:rsid w:val="006403B6"/>
    <w:rsid w:val="0064065E"/>
    <w:rsid w:val="00640880"/>
    <w:rsid w:val="00640979"/>
    <w:rsid w:val="00640E4E"/>
    <w:rsid w:val="0064115D"/>
    <w:rsid w:val="0064205C"/>
    <w:rsid w:val="00642E5A"/>
    <w:rsid w:val="00643F78"/>
    <w:rsid w:val="0064431C"/>
    <w:rsid w:val="006454F7"/>
    <w:rsid w:val="00645D4B"/>
    <w:rsid w:val="00646863"/>
    <w:rsid w:val="00647CE3"/>
    <w:rsid w:val="00650264"/>
    <w:rsid w:val="00650BAF"/>
    <w:rsid w:val="00651F5B"/>
    <w:rsid w:val="00651FFA"/>
    <w:rsid w:val="00652339"/>
    <w:rsid w:val="006526F9"/>
    <w:rsid w:val="006527B1"/>
    <w:rsid w:val="00652A22"/>
    <w:rsid w:val="00652B03"/>
    <w:rsid w:val="00652CED"/>
    <w:rsid w:val="0065475C"/>
    <w:rsid w:val="00654C9E"/>
    <w:rsid w:val="006555ED"/>
    <w:rsid w:val="0065599A"/>
    <w:rsid w:val="0065601F"/>
    <w:rsid w:val="00656F51"/>
    <w:rsid w:val="00657E5A"/>
    <w:rsid w:val="00660046"/>
    <w:rsid w:val="00660C3E"/>
    <w:rsid w:val="00660F84"/>
    <w:rsid w:val="00661634"/>
    <w:rsid w:val="006616B1"/>
    <w:rsid w:val="006618B2"/>
    <w:rsid w:val="00662303"/>
    <w:rsid w:val="00662BB8"/>
    <w:rsid w:val="0066311A"/>
    <w:rsid w:val="0066351D"/>
    <w:rsid w:val="00663AB0"/>
    <w:rsid w:val="00664EB0"/>
    <w:rsid w:val="006666D9"/>
    <w:rsid w:val="00666D96"/>
    <w:rsid w:val="006673A4"/>
    <w:rsid w:val="006674E7"/>
    <w:rsid w:val="00667B11"/>
    <w:rsid w:val="006700B2"/>
    <w:rsid w:val="0067038C"/>
    <w:rsid w:val="00672242"/>
    <w:rsid w:val="00672687"/>
    <w:rsid w:val="00672BF5"/>
    <w:rsid w:val="00672F36"/>
    <w:rsid w:val="0067481F"/>
    <w:rsid w:val="006753B7"/>
    <w:rsid w:val="006756C1"/>
    <w:rsid w:val="00675AC7"/>
    <w:rsid w:val="00675C03"/>
    <w:rsid w:val="0067734A"/>
    <w:rsid w:val="006775C1"/>
    <w:rsid w:val="00677602"/>
    <w:rsid w:val="0068073D"/>
    <w:rsid w:val="00681583"/>
    <w:rsid w:val="006821DE"/>
    <w:rsid w:val="006849CD"/>
    <w:rsid w:val="00684B11"/>
    <w:rsid w:val="006859CA"/>
    <w:rsid w:val="00686BE6"/>
    <w:rsid w:val="00687365"/>
    <w:rsid w:val="00687EC0"/>
    <w:rsid w:val="00690383"/>
    <w:rsid w:val="0069053E"/>
    <w:rsid w:val="006914C6"/>
    <w:rsid w:val="00691F43"/>
    <w:rsid w:val="006927CB"/>
    <w:rsid w:val="0069296B"/>
    <w:rsid w:val="00692A87"/>
    <w:rsid w:val="00692AF4"/>
    <w:rsid w:val="00694A49"/>
    <w:rsid w:val="0069505D"/>
    <w:rsid w:val="006950D6"/>
    <w:rsid w:val="00695702"/>
    <w:rsid w:val="006962BC"/>
    <w:rsid w:val="00696817"/>
    <w:rsid w:val="006A0417"/>
    <w:rsid w:val="006A0881"/>
    <w:rsid w:val="006A0BDE"/>
    <w:rsid w:val="006A1405"/>
    <w:rsid w:val="006A14E1"/>
    <w:rsid w:val="006A174C"/>
    <w:rsid w:val="006A3137"/>
    <w:rsid w:val="006A4B76"/>
    <w:rsid w:val="006A5F4E"/>
    <w:rsid w:val="006A68B1"/>
    <w:rsid w:val="006B0069"/>
    <w:rsid w:val="006B08C8"/>
    <w:rsid w:val="006B0B90"/>
    <w:rsid w:val="006B0E0C"/>
    <w:rsid w:val="006B0FA9"/>
    <w:rsid w:val="006B1C01"/>
    <w:rsid w:val="006B21F0"/>
    <w:rsid w:val="006B316B"/>
    <w:rsid w:val="006B6A74"/>
    <w:rsid w:val="006B7530"/>
    <w:rsid w:val="006B7DE7"/>
    <w:rsid w:val="006C2667"/>
    <w:rsid w:val="006C2D4B"/>
    <w:rsid w:val="006C3BC8"/>
    <w:rsid w:val="006C4D79"/>
    <w:rsid w:val="006C513B"/>
    <w:rsid w:val="006C534E"/>
    <w:rsid w:val="006C67A8"/>
    <w:rsid w:val="006C70E2"/>
    <w:rsid w:val="006C7735"/>
    <w:rsid w:val="006CA679"/>
    <w:rsid w:val="006D0569"/>
    <w:rsid w:val="006D0D5F"/>
    <w:rsid w:val="006D1001"/>
    <w:rsid w:val="006D2554"/>
    <w:rsid w:val="006D263F"/>
    <w:rsid w:val="006D2821"/>
    <w:rsid w:val="006D2CF8"/>
    <w:rsid w:val="006D2F25"/>
    <w:rsid w:val="006D3C21"/>
    <w:rsid w:val="006D3C69"/>
    <w:rsid w:val="006D3E01"/>
    <w:rsid w:val="006D4882"/>
    <w:rsid w:val="006D4F24"/>
    <w:rsid w:val="006D5354"/>
    <w:rsid w:val="006D5BF7"/>
    <w:rsid w:val="006D72A1"/>
    <w:rsid w:val="006D75C5"/>
    <w:rsid w:val="006D7C20"/>
    <w:rsid w:val="006D7E52"/>
    <w:rsid w:val="006E02B4"/>
    <w:rsid w:val="006E047A"/>
    <w:rsid w:val="006E05EA"/>
    <w:rsid w:val="006E0785"/>
    <w:rsid w:val="006E0CED"/>
    <w:rsid w:val="006E3C36"/>
    <w:rsid w:val="006E4DA0"/>
    <w:rsid w:val="006F0E0C"/>
    <w:rsid w:val="006F0F28"/>
    <w:rsid w:val="006F157E"/>
    <w:rsid w:val="006F20C4"/>
    <w:rsid w:val="006F33C6"/>
    <w:rsid w:val="006F35DE"/>
    <w:rsid w:val="006F4605"/>
    <w:rsid w:val="006F4807"/>
    <w:rsid w:val="006F4ECC"/>
    <w:rsid w:val="006F523C"/>
    <w:rsid w:val="006F5E21"/>
    <w:rsid w:val="006F6EDB"/>
    <w:rsid w:val="006F795E"/>
    <w:rsid w:val="006F7B60"/>
    <w:rsid w:val="00700148"/>
    <w:rsid w:val="007009E0"/>
    <w:rsid w:val="00700A5B"/>
    <w:rsid w:val="007046F0"/>
    <w:rsid w:val="00710D6E"/>
    <w:rsid w:val="00711167"/>
    <w:rsid w:val="0071142F"/>
    <w:rsid w:val="00711C89"/>
    <w:rsid w:val="007120D9"/>
    <w:rsid w:val="007133BD"/>
    <w:rsid w:val="0071347E"/>
    <w:rsid w:val="00713B46"/>
    <w:rsid w:val="0071517D"/>
    <w:rsid w:val="00715D95"/>
    <w:rsid w:val="007167A9"/>
    <w:rsid w:val="00717867"/>
    <w:rsid w:val="00717931"/>
    <w:rsid w:val="0071793E"/>
    <w:rsid w:val="00720602"/>
    <w:rsid w:val="007208C3"/>
    <w:rsid w:val="00722279"/>
    <w:rsid w:val="007227BD"/>
    <w:rsid w:val="00722FAB"/>
    <w:rsid w:val="0072335F"/>
    <w:rsid w:val="00723D01"/>
    <w:rsid w:val="00724233"/>
    <w:rsid w:val="00724967"/>
    <w:rsid w:val="00725137"/>
    <w:rsid w:val="007255BF"/>
    <w:rsid w:val="00725C99"/>
    <w:rsid w:val="00726884"/>
    <w:rsid w:val="0072721D"/>
    <w:rsid w:val="0072902E"/>
    <w:rsid w:val="00731B23"/>
    <w:rsid w:val="00732558"/>
    <w:rsid w:val="00732F37"/>
    <w:rsid w:val="0073340D"/>
    <w:rsid w:val="007359D1"/>
    <w:rsid w:val="00735EDC"/>
    <w:rsid w:val="007369FB"/>
    <w:rsid w:val="00736EFD"/>
    <w:rsid w:val="00737038"/>
    <w:rsid w:val="00737F79"/>
    <w:rsid w:val="00740BED"/>
    <w:rsid w:val="00743C76"/>
    <w:rsid w:val="00745502"/>
    <w:rsid w:val="00745640"/>
    <w:rsid w:val="00745C4A"/>
    <w:rsid w:val="00747109"/>
    <w:rsid w:val="0074795B"/>
    <w:rsid w:val="0075035A"/>
    <w:rsid w:val="00750C86"/>
    <w:rsid w:val="007517E1"/>
    <w:rsid w:val="00751851"/>
    <w:rsid w:val="00755147"/>
    <w:rsid w:val="00755A64"/>
    <w:rsid w:val="00755D26"/>
    <w:rsid w:val="00755DA4"/>
    <w:rsid w:val="00756134"/>
    <w:rsid w:val="0075692B"/>
    <w:rsid w:val="007609A6"/>
    <w:rsid w:val="00760FA7"/>
    <w:rsid w:val="007620A8"/>
    <w:rsid w:val="0076255D"/>
    <w:rsid w:val="0076276C"/>
    <w:rsid w:val="00762774"/>
    <w:rsid w:val="0076351A"/>
    <w:rsid w:val="00764254"/>
    <w:rsid w:val="00764701"/>
    <w:rsid w:val="00764D73"/>
    <w:rsid w:val="00764EFE"/>
    <w:rsid w:val="00767473"/>
    <w:rsid w:val="007704CC"/>
    <w:rsid w:val="00770814"/>
    <w:rsid w:val="00770874"/>
    <w:rsid w:val="00770CF5"/>
    <w:rsid w:val="00770EB3"/>
    <w:rsid w:val="00773230"/>
    <w:rsid w:val="00773314"/>
    <w:rsid w:val="007737BB"/>
    <w:rsid w:val="007750EC"/>
    <w:rsid w:val="00775638"/>
    <w:rsid w:val="00775C3A"/>
    <w:rsid w:val="00775F60"/>
    <w:rsid w:val="007808D7"/>
    <w:rsid w:val="00781A53"/>
    <w:rsid w:val="00782F03"/>
    <w:rsid w:val="007835F7"/>
    <w:rsid w:val="00786DE5"/>
    <w:rsid w:val="00786E31"/>
    <w:rsid w:val="00791794"/>
    <w:rsid w:val="00791EBF"/>
    <w:rsid w:val="0079240E"/>
    <w:rsid w:val="007924E7"/>
    <w:rsid w:val="007933AD"/>
    <w:rsid w:val="00793BF2"/>
    <w:rsid w:val="00795FEB"/>
    <w:rsid w:val="007978A6"/>
    <w:rsid w:val="007A1927"/>
    <w:rsid w:val="007A2554"/>
    <w:rsid w:val="007A26AD"/>
    <w:rsid w:val="007A2C8C"/>
    <w:rsid w:val="007A369A"/>
    <w:rsid w:val="007A4C12"/>
    <w:rsid w:val="007A4D24"/>
    <w:rsid w:val="007A69FE"/>
    <w:rsid w:val="007A6C9E"/>
    <w:rsid w:val="007B0AC8"/>
    <w:rsid w:val="007B0E5C"/>
    <w:rsid w:val="007B16ED"/>
    <w:rsid w:val="007B2104"/>
    <w:rsid w:val="007B2535"/>
    <w:rsid w:val="007B2E77"/>
    <w:rsid w:val="007B3E4C"/>
    <w:rsid w:val="007B4139"/>
    <w:rsid w:val="007B4A13"/>
    <w:rsid w:val="007B4C22"/>
    <w:rsid w:val="007B4E95"/>
    <w:rsid w:val="007B4FE6"/>
    <w:rsid w:val="007C0853"/>
    <w:rsid w:val="007C088B"/>
    <w:rsid w:val="007C0BD5"/>
    <w:rsid w:val="007C1405"/>
    <w:rsid w:val="007C1AE0"/>
    <w:rsid w:val="007C207B"/>
    <w:rsid w:val="007C2E84"/>
    <w:rsid w:val="007C32A4"/>
    <w:rsid w:val="007C3324"/>
    <w:rsid w:val="007C3469"/>
    <w:rsid w:val="007C48B0"/>
    <w:rsid w:val="007C4EA4"/>
    <w:rsid w:val="007C5608"/>
    <w:rsid w:val="007C58BA"/>
    <w:rsid w:val="007C60D1"/>
    <w:rsid w:val="007C6128"/>
    <w:rsid w:val="007C7384"/>
    <w:rsid w:val="007C7B2A"/>
    <w:rsid w:val="007D00A8"/>
    <w:rsid w:val="007D0D52"/>
    <w:rsid w:val="007D1002"/>
    <w:rsid w:val="007D1372"/>
    <w:rsid w:val="007D157C"/>
    <w:rsid w:val="007D203F"/>
    <w:rsid w:val="007D2097"/>
    <w:rsid w:val="007D22B2"/>
    <w:rsid w:val="007D2755"/>
    <w:rsid w:val="007D3387"/>
    <w:rsid w:val="007D4706"/>
    <w:rsid w:val="007D4E2A"/>
    <w:rsid w:val="007D5397"/>
    <w:rsid w:val="007D58A9"/>
    <w:rsid w:val="007D5DE4"/>
    <w:rsid w:val="007D62B2"/>
    <w:rsid w:val="007D636A"/>
    <w:rsid w:val="007D76A0"/>
    <w:rsid w:val="007E23DB"/>
    <w:rsid w:val="007E30E9"/>
    <w:rsid w:val="007E3F2E"/>
    <w:rsid w:val="007E402D"/>
    <w:rsid w:val="007E5019"/>
    <w:rsid w:val="007E5CBF"/>
    <w:rsid w:val="007E6846"/>
    <w:rsid w:val="007E69BF"/>
    <w:rsid w:val="007E700E"/>
    <w:rsid w:val="007E793F"/>
    <w:rsid w:val="007F095D"/>
    <w:rsid w:val="007F2324"/>
    <w:rsid w:val="007F4080"/>
    <w:rsid w:val="007F573E"/>
    <w:rsid w:val="0080010B"/>
    <w:rsid w:val="00800188"/>
    <w:rsid w:val="00800532"/>
    <w:rsid w:val="0080106C"/>
    <w:rsid w:val="00802101"/>
    <w:rsid w:val="00802CBE"/>
    <w:rsid w:val="0080304F"/>
    <w:rsid w:val="008043BB"/>
    <w:rsid w:val="00804BDF"/>
    <w:rsid w:val="008050D5"/>
    <w:rsid w:val="008054BE"/>
    <w:rsid w:val="00806B0B"/>
    <w:rsid w:val="0081020F"/>
    <w:rsid w:val="00810A34"/>
    <w:rsid w:val="00811234"/>
    <w:rsid w:val="00811416"/>
    <w:rsid w:val="0081231B"/>
    <w:rsid w:val="00812D55"/>
    <w:rsid w:val="0081486C"/>
    <w:rsid w:val="008174B3"/>
    <w:rsid w:val="00820717"/>
    <w:rsid w:val="00820947"/>
    <w:rsid w:val="00820DCF"/>
    <w:rsid w:val="00820F82"/>
    <w:rsid w:val="008211A1"/>
    <w:rsid w:val="008212E7"/>
    <w:rsid w:val="00821FB3"/>
    <w:rsid w:val="008229FA"/>
    <w:rsid w:val="00822B06"/>
    <w:rsid w:val="00823081"/>
    <w:rsid w:val="00823530"/>
    <w:rsid w:val="0082481F"/>
    <w:rsid w:val="0082608A"/>
    <w:rsid w:val="0082653F"/>
    <w:rsid w:val="00826D41"/>
    <w:rsid w:val="00827CE9"/>
    <w:rsid w:val="00830695"/>
    <w:rsid w:val="00834B30"/>
    <w:rsid w:val="00835D69"/>
    <w:rsid w:val="00835DDD"/>
    <w:rsid w:val="008373B7"/>
    <w:rsid w:val="00837C2E"/>
    <w:rsid w:val="00837F88"/>
    <w:rsid w:val="00840898"/>
    <w:rsid w:val="0084236B"/>
    <w:rsid w:val="00843D7D"/>
    <w:rsid w:val="00844015"/>
    <w:rsid w:val="00845119"/>
    <w:rsid w:val="0084512E"/>
    <w:rsid w:val="00845B35"/>
    <w:rsid w:val="00846CD3"/>
    <w:rsid w:val="00850987"/>
    <w:rsid w:val="00850FF4"/>
    <w:rsid w:val="00851009"/>
    <w:rsid w:val="00851744"/>
    <w:rsid w:val="00853033"/>
    <w:rsid w:val="00854EFB"/>
    <w:rsid w:val="00855DC8"/>
    <w:rsid w:val="00860AA6"/>
    <w:rsid w:val="00862CF3"/>
    <w:rsid w:val="00862FE7"/>
    <w:rsid w:val="008631CB"/>
    <w:rsid w:val="00863521"/>
    <w:rsid w:val="00866A20"/>
    <w:rsid w:val="00866EEB"/>
    <w:rsid w:val="008671AF"/>
    <w:rsid w:val="00870C64"/>
    <w:rsid w:val="008714ED"/>
    <w:rsid w:val="0087156D"/>
    <w:rsid w:val="00871D4E"/>
    <w:rsid w:val="00872F23"/>
    <w:rsid w:val="00873ACA"/>
    <w:rsid w:val="00874363"/>
    <w:rsid w:val="00875586"/>
    <w:rsid w:val="00875D29"/>
    <w:rsid w:val="00877255"/>
    <w:rsid w:val="008774A8"/>
    <w:rsid w:val="00880237"/>
    <w:rsid w:val="00880A18"/>
    <w:rsid w:val="00881164"/>
    <w:rsid w:val="0088335D"/>
    <w:rsid w:val="00884A61"/>
    <w:rsid w:val="00884CE9"/>
    <w:rsid w:val="008855EE"/>
    <w:rsid w:val="008876FD"/>
    <w:rsid w:val="00890AB5"/>
    <w:rsid w:val="00891291"/>
    <w:rsid w:val="008915EB"/>
    <w:rsid w:val="00891A87"/>
    <w:rsid w:val="0089256B"/>
    <w:rsid w:val="00893579"/>
    <w:rsid w:val="0089405C"/>
    <w:rsid w:val="00894771"/>
    <w:rsid w:val="008A1B72"/>
    <w:rsid w:val="008A1C42"/>
    <w:rsid w:val="008A22B1"/>
    <w:rsid w:val="008A317B"/>
    <w:rsid w:val="008A49A8"/>
    <w:rsid w:val="008A5C8F"/>
    <w:rsid w:val="008A6238"/>
    <w:rsid w:val="008A7B68"/>
    <w:rsid w:val="008A7DC3"/>
    <w:rsid w:val="008B1315"/>
    <w:rsid w:val="008B1554"/>
    <w:rsid w:val="008B1697"/>
    <w:rsid w:val="008B1903"/>
    <w:rsid w:val="008B2571"/>
    <w:rsid w:val="008B2DBB"/>
    <w:rsid w:val="008B3EE1"/>
    <w:rsid w:val="008B54E8"/>
    <w:rsid w:val="008C05E1"/>
    <w:rsid w:val="008C2486"/>
    <w:rsid w:val="008C3DD9"/>
    <w:rsid w:val="008C43A4"/>
    <w:rsid w:val="008C4531"/>
    <w:rsid w:val="008C4ADC"/>
    <w:rsid w:val="008C53DF"/>
    <w:rsid w:val="008C6536"/>
    <w:rsid w:val="008C67D6"/>
    <w:rsid w:val="008C7181"/>
    <w:rsid w:val="008C72A1"/>
    <w:rsid w:val="008D0099"/>
    <w:rsid w:val="008D05A5"/>
    <w:rsid w:val="008D132A"/>
    <w:rsid w:val="008D13A1"/>
    <w:rsid w:val="008D1846"/>
    <w:rsid w:val="008D20C4"/>
    <w:rsid w:val="008D2A0F"/>
    <w:rsid w:val="008D2C38"/>
    <w:rsid w:val="008D40B3"/>
    <w:rsid w:val="008D56EF"/>
    <w:rsid w:val="008D6D57"/>
    <w:rsid w:val="008D7C60"/>
    <w:rsid w:val="008E2121"/>
    <w:rsid w:val="008E237D"/>
    <w:rsid w:val="008E2403"/>
    <w:rsid w:val="008E2644"/>
    <w:rsid w:val="008E2E67"/>
    <w:rsid w:val="008E3027"/>
    <w:rsid w:val="008E3250"/>
    <w:rsid w:val="008E3659"/>
    <w:rsid w:val="008E4EB6"/>
    <w:rsid w:val="008E654A"/>
    <w:rsid w:val="008E776C"/>
    <w:rsid w:val="008E7995"/>
    <w:rsid w:val="008F0099"/>
    <w:rsid w:val="008F0375"/>
    <w:rsid w:val="008F0846"/>
    <w:rsid w:val="008F0FCD"/>
    <w:rsid w:val="008F0FFE"/>
    <w:rsid w:val="008F1F36"/>
    <w:rsid w:val="008F483D"/>
    <w:rsid w:val="008F608D"/>
    <w:rsid w:val="008F6A67"/>
    <w:rsid w:val="008F7E9D"/>
    <w:rsid w:val="00900393"/>
    <w:rsid w:val="00900C03"/>
    <w:rsid w:val="00902D45"/>
    <w:rsid w:val="00904C02"/>
    <w:rsid w:val="00906314"/>
    <w:rsid w:val="00906AE1"/>
    <w:rsid w:val="009075CB"/>
    <w:rsid w:val="00912CA9"/>
    <w:rsid w:val="009140CB"/>
    <w:rsid w:val="009142A2"/>
    <w:rsid w:val="0091458B"/>
    <w:rsid w:val="00920EC9"/>
    <w:rsid w:val="00921571"/>
    <w:rsid w:val="00921921"/>
    <w:rsid w:val="009219E3"/>
    <w:rsid w:val="00921D19"/>
    <w:rsid w:val="00921DD2"/>
    <w:rsid w:val="009255E0"/>
    <w:rsid w:val="00926F33"/>
    <w:rsid w:val="00927452"/>
    <w:rsid w:val="00927614"/>
    <w:rsid w:val="00930DF8"/>
    <w:rsid w:val="00930F51"/>
    <w:rsid w:val="009317BE"/>
    <w:rsid w:val="00936703"/>
    <w:rsid w:val="00936BFC"/>
    <w:rsid w:val="00937960"/>
    <w:rsid w:val="009414E7"/>
    <w:rsid w:val="00941D1A"/>
    <w:rsid w:val="0094412A"/>
    <w:rsid w:val="00944C85"/>
    <w:rsid w:val="00945012"/>
    <w:rsid w:val="00945B14"/>
    <w:rsid w:val="00946BF5"/>
    <w:rsid w:val="00947727"/>
    <w:rsid w:val="00947D91"/>
    <w:rsid w:val="00947DC1"/>
    <w:rsid w:val="0095532C"/>
    <w:rsid w:val="00955A60"/>
    <w:rsid w:val="00955D06"/>
    <w:rsid w:val="00955E32"/>
    <w:rsid w:val="0095665A"/>
    <w:rsid w:val="009570F2"/>
    <w:rsid w:val="00957245"/>
    <w:rsid w:val="00957610"/>
    <w:rsid w:val="00960B70"/>
    <w:rsid w:val="00960FF5"/>
    <w:rsid w:val="00962098"/>
    <w:rsid w:val="0096350F"/>
    <w:rsid w:val="00963B14"/>
    <w:rsid w:val="00964062"/>
    <w:rsid w:val="00964BF3"/>
    <w:rsid w:val="009665E7"/>
    <w:rsid w:val="009669E8"/>
    <w:rsid w:val="00966B05"/>
    <w:rsid w:val="0096746C"/>
    <w:rsid w:val="00967D12"/>
    <w:rsid w:val="00970600"/>
    <w:rsid w:val="00971711"/>
    <w:rsid w:val="00971D48"/>
    <w:rsid w:val="00971E8F"/>
    <w:rsid w:val="00973E4B"/>
    <w:rsid w:val="00975D8C"/>
    <w:rsid w:val="00977E42"/>
    <w:rsid w:val="0098036F"/>
    <w:rsid w:val="009810FB"/>
    <w:rsid w:val="009845B6"/>
    <w:rsid w:val="00985789"/>
    <w:rsid w:val="00986471"/>
    <w:rsid w:val="00986B57"/>
    <w:rsid w:val="00987548"/>
    <w:rsid w:val="00987CDF"/>
    <w:rsid w:val="00990DD4"/>
    <w:rsid w:val="00990F04"/>
    <w:rsid w:val="009910E4"/>
    <w:rsid w:val="00991606"/>
    <w:rsid w:val="00991A49"/>
    <w:rsid w:val="009922ED"/>
    <w:rsid w:val="009931ED"/>
    <w:rsid w:val="00994CEA"/>
    <w:rsid w:val="0099501F"/>
    <w:rsid w:val="0099509B"/>
    <w:rsid w:val="00995372"/>
    <w:rsid w:val="00995751"/>
    <w:rsid w:val="00995BFE"/>
    <w:rsid w:val="00995CA6"/>
    <w:rsid w:val="00997185"/>
    <w:rsid w:val="00997A8C"/>
    <w:rsid w:val="009A0E25"/>
    <w:rsid w:val="009A1260"/>
    <w:rsid w:val="009A2651"/>
    <w:rsid w:val="009A29F6"/>
    <w:rsid w:val="009A2DF6"/>
    <w:rsid w:val="009A2F96"/>
    <w:rsid w:val="009A3146"/>
    <w:rsid w:val="009A3DD2"/>
    <w:rsid w:val="009A4242"/>
    <w:rsid w:val="009A5312"/>
    <w:rsid w:val="009A6613"/>
    <w:rsid w:val="009A661D"/>
    <w:rsid w:val="009A73F0"/>
    <w:rsid w:val="009A78B5"/>
    <w:rsid w:val="009B0441"/>
    <w:rsid w:val="009B15F4"/>
    <w:rsid w:val="009B231F"/>
    <w:rsid w:val="009B26CA"/>
    <w:rsid w:val="009B33AC"/>
    <w:rsid w:val="009B4F21"/>
    <w:rsid w:val="009B5D5C"/>
    <w:rsid w:val="009B60EE"/>
    <w:rsid w:val="009B63EF"/>
    <w:rsid w:val="009B6457"/>
    <w:rsid w:val="009B6768"/>
    <w:rsid w:val="009B7A6D"/>
    <w:rsid w:val="009C0204"/>
    <w:rsid w:val="009C1578"/>
    <w:rsid w:val="009C1DF4"/>
    <w:rsid w:val="009C3631"/>
    <w:rsid w:val="009C4808"/>
    <w:rsid w:val="009C5B96"/>
    <w:rsid w:val="009C6025"/>
    <w:rsid w:val="009C640A"/>
    <w:rsid w:val="009C68F1"/>
    <w:rsid w:val="009C74AF"/>
    <w:rsid w:val="009C7913"/>
    <w:rsid w:val="009C7F38"/>
    <w:rsid w:val="009D0091"/>
    <w:rsid w:val="009D0A8F"/>
    <w:rsid w:val="009D1BC2"/>
    <w:rsid w:val="009D3476"/>
    <w:rsid w:val="009D4240"/>
    <w:rsid w:val="009D49DB"/>
    <w:rsid w:val="009D5402"/>
    <w:rsid w:val="009D5B06"/>
    <w:rsid w:val="009D6B60"/>
    <w:rsid w:val="009E2832"/>
    <w:rsid w:val="009E367E"/>
    <w:rsid w:val="009E3FBD"/>
    <w:rsid w:val="009E47E9"/>
    <w:rsid w:val="009E4A49"/>
    <w:rsid w:val="009E4D8E"/>
    <w:rsid w:val="009E5CB4"/>
    <w:rsid w:val="009E6352"/>
    <w:rsid w:val="009E6552"/>
    <w:rsid w:val="009E6BAB"/>
    <w:rsid w:val="009F06AE"/>
    <w:rsid w:val="009F0836"/>
    <w:rsid w:val="009F086D"/>
    <w:rsid w:val="009F176A"/>
    <w:rsid w:val="009F27B4"/>
    <w:rsid w:val="009F27FD"/>
    <w:rsid w:val="009F5D40"/>
    <w:rsid w:val="009F6709"/>
    <w:rsid w:val="009F6CE8"/>
    <w:rsid w:val="009F7ABF"/>
    <w:rsid w:val="00A0197B"/>
    <w:rsid w:val="00A02CBD"/>
    <w:rsid w:val="00A032A7"/>
    <w:rsid w:val="00A0526E"/>
    <w:rsid w:val="00A05528"/>
    <w:rsid w:val="00A05DC6"/>
    <w:rsid w:val="00A06952"/>
    <w:rsid w:val="00A0740B"/>
    <w:rsid w:val="00A07F12"/>
    <w:rsid w:val="00A10099"/>
    <w:rsid w:val="00A10466"/>
    <w:rsid w:val="00A104E6"/>
    <w:rsid w:val="00A12DFA"/>
    <w:rsid w:val="00A12F57"/>
    <w:rsid w:val="00A13D1A"/>
    <w:rsid w:val="00A14523"/>
    <w:rsid w:val="00A14E6B"/>
    <w:rsid w:val="00A17DEC"/>
    <w:rsid w:val="00A200D9"/>
    <w:rsid w:val="00A211B5"/>
    <w:rsid w:val="00A21E40"/>
    <w:rsid w:val="00A23960"/>
    <w:rsid w:val="00A23EB9"/>
    <w:rsid w:val="00A2499B"/>
    <w:rsid w:val="00A27705"/>
    <w:rsid w:val="00A27908"/>
    <w:rsid w:val="00A27D8A"/>
    <w:rsid w:val="00A303DB"/>
    <w:rsid w:val="00A316E2"/>
    <w:rsid w:val="00A3193E"/>
    <w:rsid w:val="00A33ABE"/>
    <w:rsid w:val="00A34C26"/>
    <w:rsid w:val="00A353EA"/>
    <w:rsid w:val="00A355C7"/>
    <w:rsid w:val="00A37FF0"/>
    <w:rsid w:val="00A403D2"/>
    <w:rsid w:val="00A4166E"/>
    <w:rsid w:val="00A41F92"/>
    <w:rsid w:val="00A4253B"/>
    <w:rsid w:val="00A427C6"/>
    <w:rsid w:val="00A431CC"/>
    <w:rsid w:val="00A432FC"/>
    <w:rsid w:val="00A435FB"/>
    <w:rsid w:val="00A44EE4"/>
    <w:rsid w:val="00A507F8"/>
    <w:rsid w:val="00A509A1"/>
    <w:rsid w:val="00A51650"/>
    <w:rsid w:val="00A51E0E"/>
    <w:rsid w:val="00A521A0"/>
    <w:rsid w:val="00A53A54"/>
    <w:rsid w:val="00A53C47"/>
    <w:rsid w:val="00A542C2"/>
    <w:rsid w:val="00A55467"/>
    <w:rsid w:val="00A55AD0"/>
    <w:rsid w:val="00A56F69"/>
    <w:rsid w:val="00A572F5"/>
    <w:rsid w:val="00A60285"/>
    <w:rsid w:val="00A630CC"/>
    <w:rsid w:val="00A63176"/>
    <w:rsid w:val="00A63DFA"/>
    <w:rsid w:val="00A64C1A"/>
    <w:rsid w:val="00A64C72"/>
    <w:rsid w:val="00A65489"/>
    <w:rsid w:val="00A65DB5"/>
    <w:rsid w:val="00A664B7"/>
    <w:rsid w:val="00A66818"/>
    <w:rsid w:val="00A6798C"/>
    <w:rsid w:val="00A70EF0"/>
    <w:rsid w:val="00A712CD"/>
    <w:rsid w:val="00A71E2B"/>
    <w:rsid w:val="00A726CD"/>
    <w:rsid w:val="00A72886"/>
    <w:rsid w:val="00A73922"/>
    <w:rsid w:val="00A74AF1"/>
    <w:rsid w:val="00A75620"/>
    <w:rsid w:val="00A759F3"/>
    <w:rsid w:val="00A76EBE"/>
    <w:rsid w:val="00A76F93"/>
    <w:rsid w:val="00A77A05"/>
    <w:rsid w:val="00A81B43"/>
    <w:rsid w:val="00A81DD4"/>
    <w:rsid w:val="00A81F81"/>
    <w:rsid w:val="00A82B44"/>
    <w:rsid w:val="00A859F5"/>
    <w:rsid w:val="00A85EE0"/>
    <w:rsid w:val="00A86435"/>
    <w:rsid w:val="00A865F6"/>
    <w:rsid w:val="00A8710D"/>
    <w:rsid w:val="00A87B01"/>
    <w:rsid w:val="00A90CA6"/>
    <w:rsid w:val="00A91338"/>
    <w:rsid w:val="00A913B4"/>
    <w:rsid w:val="00A91CA8"/>
    <w:rsid w:val="00A92462"/>
    <w:rsid w:val="00A94360"/>
    <w:rsid w:val="00A95375"/>
    <w:rsid w:val="00A967DC"/>
    <w:rsid w:val="00A96A06"/>
    <w:rsid w:val="00A96B1D"/>
    <w:rsid w:val="00AA02AB"/>
    <w:rsid w:val="00AA13FF"/>
    <w:rsid w:val="00AA23C9"/>
    <w:rsid w:val="00AA31DC"/>
    <w:rsid w:val="00AA33C4"/>
    <w:rsid w:val="00AA3FEA"/>
    <w:rsid w:val="00AA40F4"/>
    <w:rsid w:val="00AA5C93"/>
    <w:rsid w:val="00AA72FB"/>
    <w:rsid w:val="00AB0606"/>
    <w:rsid w:val="00AB105D"/>
    <w:rsid w:val="00AB2842"/>
    <w:rsid w:val="00AB2E6F"/>
    <w:rsid w:val="00AB36BF"/>
    <w:rsid w:val="00AB381D"/>
    <w:rsid w:val="00AB4F08"/>
    <w:rsid w:val="00AB64ED"/>
    <w:rsid w:val="00AB6A7C"/>
    <w:rsid w:val="00AB7D6E"/>
    <w:rsid w:val="00AC04E3"/>
    <w:rsid w:val="00AC0981"/>
    <w:rsid w:val="00AC0E11"/>
    <w:rsid w:val="00AC1EC8"/>
    <w:rsid w:val="00AC210C"/>
    <w:rsid w:val="00AC3357"/>
    <w:rsid w:val="00AC4570"/>
    <w:rsid w:val="00AC4DF9"/>
    <w:rsid w:val="00AC6059"/>
    <w:rsid w:val="00AC74AE"/>
    <w:rsid w:val="00AD007F"/>
    <w:rsid w:val="00AD062A"/>
    <w:rsid w:val="00AD167A"/>
    <w:rsid w:val="00AD18FF"/>
    <w:rsid w:val="00AD1C44"/>
    <w:rsid w:val="00AD1FC4"/>
    <w:rsid w:val="00AD2458"/>
    <w:rsid w:val="00AD4635"/>
    <w:rsid w:val="00AD4DD0"/>
    <w:rsid w:val="00AD51EA"/>
    <w:rsid w:val="00AD57C5"/>
    <w:rsid w:val="00AD66CB"/>
    <w:rsid w:val="00AD7B5A"/>
    <w:rsid w:val="00AD7F72"/>
    <w:rsid w:val="00AE0030"/>
    <w:rsid w:val="00AE02AB"/>
    <w:rsid w:val="00AE0AFC"/>
    <w:rsid w:val="00AE0CD8"/>
    <w:rsid w:val="00AE0F05"/>
    <w:rsid w:val="00AE1C13"/>
    <w:rsid w:val="00AE253C"/>
    <w:rsid w:val="00AE273A"/>
    <w:rsid w:val="00AE2916"/>
    <w:rsid w:val="00AE2A27"/>
    <w:rsid w:val="00AE2AE5"/>
    <w:rsid w:val="00AE3043"/>
    <w:rsid w:val="00AE4BC2"/>
    <w:rsid w:val="00AE4F7D"/>
    <w:rsid w:val="00AE6A2D"/>
    <w:rsid w:val="00AE6BB4"/>
    <w:rsid w:val="00AE77F1"/>
    <w:rsid w:val="00AE7EBE"/>
    <w:rsid w:val="00AF1079"/>
    <w:rsid w:val="00AF14B2"/>
    <w:rsid w:val="00AF16B0"/>
    <w:rsid w:val="00AF20D7"/>
    <w:rsid w:val="00AF2675"/>
    <w:rsid w:val="00AF3A64"/>
    <w:rsid w:val="00AF3BED"/>
    <w:rsid w:val="00AF3E61"/>
    <w:rsid w:val="00AF3EA6"/>
    <w:rsid w:val="00AF4B0C"/>
    <w:rsid w:val="00AF4C1A"/>
    <w:rsid w:val="00AF5166"/>
    <w:rsid w:val="00AF5633"/>
    <w:rsid w:val="00AF5677"/>
    <w:rsid w:val="00AF6696"/>
    <w:rsid w:val="00AF744E"/>
    <w:rsid w:val="00AF7F62"/>
    <w:rsid w:val="00B0127D"/>
    <w:rsid w:val="00B018B1"/>
    <w:rsid w:val="00B03351"/>
    <w:rsid w:val="00B0359E"/>
    <w:rsid w:val="00B035A0"/>
    <w:rsid w:val="00B03792"/>
    <w:rsid w:val="00B041E9"/>
    <w:rsid w:val="00B061E2"/>
    <w:rsid w:val="00B06B6A"/>
    <w:rsid w:val="00B06F5B"/>
    <w:rsid w:val="00B108A9"/>
    <w:rsid w:val="00B111BE"/>
    <w:rsid w:val="00B112C9"/>
    <w:rsid w:val="00B12C20"/>
    <w:rsid w:val="00B12CD5"/>
    <w:rsid w:val="00B1314F"/>
    <w:rsid w:val="00B144D1"/>
    <w:rsid w:val="00B1623A"/>
    <w:rsid w:val="00B164F5"/>
    <w:rsid w:val="00B17AB7"/>
    <w:rsid w:val="00B213A6"/>
    <w:rsid w:val="00B21552"/>
    <w:rsid w:val="00B21E73"/>
    <w:rsid w:val="00B24210"/>
    <w:rsid w:val="00B2453F"/>
    <w:rsid w:val="00B25BE7"/>
    <w:rsid w:val="00B25FFE"/>
    <w:rsid w:val="00B27014"/>
    <w:rsid w:val="00B329A5"/>
    <w:rsid w:val="00B32C87"/>
    <w:rsid w:val="00B336DE"/>
    <w:rsid w:val="00B33ABF"/>
    <w:rsid w:val="00B34422"/>
    <w:rsid w:val="00B3489A"/>
    <w:rsid w:val="00B34EF5"/>
    <w:rsid w:val="00B35E3B"/>
    <w:rsid w:val="00B36257"/>
    <w:rsid w:val="00B36AAC"/>
    <w:rsid w:val="00B36E3B"/>
    <w:rsid w:val="00B40AB7"/>
    <w:rsid w:val="00B40E8F"/>
    <w:rsid w:val="00B40EAC"/>
    <w:rsid w:val="00B41EE8"/>
    <w:rsid w:val="00B43B62"/>
    <w:rsid w:val="00B44AEE"/>
    <w:rsid w:val="00B44C71"/>
    <w:rsid w:val="00B450CD"/>
    <w:rsid w:val="00B456EF"/>
    <w:rsid w:val="00B477D2"/>
    <w:rsid w:val="00B508D4"/>
    <w:rsid w:val="00B50D6B"/>
    <w:rsid w:val="00B51A39"/>
    <w:rsid w:val="00B51D88"/>
    <w:rsid w:val="00B52A72"/>
    <w:rsid w:val="00B53543"/>
    <w:rsid w:val="00B53A18"/>
    <w:rsid w:val="00B53EEF"/>
    <w:rsid w:val="00B5526B"/>
    <w:rsid w:val="00B566CA"/>
    <w:rsid w:val="00B57148"/>
    <w:rsid w:val="00B57593"/>
    <w:rsid w:val="00B579E1"/>
    <w:rsid w:val="00B6040D"/>
    <w:rsid w:val="00B60672"/>
    <w:rsid w:val="00B6287B"/>
    <w:rsid w:val="00B6323E"/>
    <w:rsid w:val="00B63FDF"/>
    <w:rsid w:val="00B64D3A"/>
    <w:rsid w:val="00B6508F"/>
    <w:rsid w:val="00B659F9"/>
    <w:rsid w:val="00B66447"/>
    <w:rsid w:val="00B66BBD"/>
    <w:rsid w:val="00B66F70"/>
    <w:rsid w:val="00B70360"/>
    <w:rsid w:val="00B7047D"/>
    <w:rsid w:val="00B70AA7"/>
    <w:rsid w:val="00B70C4E"/>
    <w:rsid w:val="00B70C57"/>
    <w:rsid w:val="00B71F02"/>
    <w:rsid w:val="00B720E1"/>
    <w:rsid w:val="00B7361F"/>
    <w:rsid w:val="00B74679"/>
    <w:rsid w:val="00B755EC"/>
    <w:rsid w:val="00B7576E"/>
    <w:rsid w:val="00B75CBC"/>
    <w:rsid w:val="00B76A82"/>
    <w:rsid w:val="00B76CBE"/>
    <w:rsid w:val="00B77466"/>
    <w:rsid w:val="00B81B01"/>
    <w:rsid w:val="00B833BB"/>
    <w:rsid w:val="00B83585"/>
    <w:rsid w:val="00B84002"/>
    <w:rsid w:val="00B84EB6"/>
    <w:rsid w:val="00B86272"/>
    <w:rsid w:val="00B863DA"/>
    <w:rsid w:val="00B863E2"/>
    <w:rsid w:val="00B868F9"/>
    <w:rsid w:val="00B872FD"/>
    <w:rsid w:val="00B87658"/>
    <w:rsid w:val="00B87BD5"/>
    <w:rsid w:val="00B902CC"/>
    <w:rsid w:val="00B90EB0"/>
    <w:rsid w:val="00B91FA0"/>
    <w:rsid w:val="00B92015"/>
    <w:rsid w:val="00B930BB"/>
    <w:rsid w:val="00B94155"/>
    <w:rsid w:val="00B94A5C"/>
    <w:rsid w:val="00B94F35"/>
    <w:rsid w:val="00B95CE4"/>
    <w:rsid w:val="00B9798B"/>
    <w:rsid w:val="00BA0621"/>
    <w:rsid w:val="00BA1E48"/>
    <w:rsid w:val="00BA20B7"/>
    <w:rsid w:val="00BA220D"/>
    <w:rsid w:val="00BA2C70"/>
    <w:rsid w:val="00BA4092"/>
    <w:rsid w:val="00BA4297"/>
    <w:rsid w:val="00BA64F5"/>
    <w:rsid w:val="00BA6B67"/>
    <w:rsid w:val="00BA748C"/>
    <w:rsid w:val="00BA7FF1"/>
    <w:rsid w:val="00BB09FD"/>
    <w:rsid w:val="00BB0F5A"/>
    <w:rsid w:val="00BB178F"/>
    <w:rsid w:val="00BB2330"/>
    <w:rsid w:val="00BB2AF5"/>
    <w:rsid w:val="00BB2FFA"/>
    <w:rsid w:val="00BB30A7"/>
    <w:rsid w:val="00BB376C"/>
    <w:rsid w:val="00BB3C96"/>
    <w:rsid w:val="00BB4EDD"/>
    <w:rsid w:val="00BB5794"/>
    <w:rsid w:val="00BB584E"/>
    <w:rsid w:val="00BB5BD7"/>
    <w:rsid w:val="00BB654D"/>
    <w:rsid w:val="00BB6689"/>
    <w:rsid w:val="00BB75A8"/>
    <w:rsid w:val="00BC021B"/>
    <w:rsid w:val="00BC25D8"/>
    <w:rsid w:val="00BC27CB"/>
    <w:rsid w:val="00BC3197"/>
    <w:rsid w:val="00BC5B9E"/>
    <w:rsid w:val="00BC66ED"/>
    <w:rsid w:val="00BC6EE3"/>
    <w:rsid w:val="00BC7472"/>
    <w:rsid w:val="00BD0A5A"/>
    <w:rsid w:val="00BD1964"/>
    <w:rsid w:val="00BD3514"/>
    <w:rsid w:val="00BD3F3C"/>
    <w:rsid w:val="00BD4505"/>
    <w:rsid w:val="00BD5E37"/>
    <w:rsid w:val="00BD627F"/>
    <w:rsid w:val="00BD6CFA"/>
    <w:rsid w:val="00BD7478"/>
    <w:rsid w:val="00BD772A"/>
    <w:rsid w:val="00BE0DBE"/>
    <w:rsid w:val="00BE1DF7"/>
    <w:rsid w:val="00BE38EF"/>
    <w:rsid w:val="00BE4037"/>
    <w:rsid w:val="00BE57CA"/>
    <w:rsid w:val="00BE6335"/>
    <w:rsid w:val="00BF1B51"/>
    <w:rsid w:val="00BF295E"/>
    <w:rsid w:val="00BF3069"/>
    <w:rsid w:val="00BF37F8"/>
    <w:rsid w:val="00BF4855"/>
    <w:rsid w:val="00BF4A5C"/>
    <w:rsid w:val="00BF52DB"/>
    <w:rsid w:val="00BF5F73"/>
    <w:rsid w:val="00C00E4D"/>
    <w:rsid w:val="00C01A83"/>
    <w:rsid w:val="00C02C3C"/>
    <w:rsid w:val="00C039D5"/>
    <w:rsid w:val="00C040EA"/>
    <w:rsid w:val="00C0458A"/>
    <w:rsid w:val="00C0493B"/>
    <w:rsid w:val="00C05085"/>
    <w:rsid w:val="00C05F81"/>
    <w:rsid w:val="00C0688D"/>
    <w:rsid w:val="00C06B37"/>
    <w:rsid w:val="00C06F93"/>
    <w:rsid w:val="00C10188"/>
    <w:rsid w:val="00C10296"/>
    <w:rsid w:val="00C10A3E"/>
    <w:rsid w:val="00C10AC5"/>
    <w:rsid w:val="00C11191"/>
    <w:rsid w:val="00C118E8"/>
    <w:rsid w:val="00C11EBA"/>
    <w:rsid w:val="00C1386B"/>
    <w:rsid w:val="00C1439C"/>
    <w:rsid w:val="00C153E3"/>
    <w:rsid w:val="00C15E8B"/>
    <w:rsid w:val="00C1655D"/>
    <w:rsid w:val="00C169B7"/>
    <w:rsid w:val="00C173F7"/>
    <w:rsid w:val="00C21FFE"/>
    <w:rsid w:val="00C22441"/>
    <w:rsid w:val="00C22449"/>
    <w:rsid w:val="00C24A8C"/>
    <w:rsid w:val="00C24B43"/>
    <w:rsid w:val="00C25286"/>
    <w:rsid w:val="00C26F4C"/>
    <w:rsid w:val="00C270CA"/>
    <w:rsid w:val="00C27410"/>
    <w:rsid w:val="00C304F7"/>
    <w:rsid w:val="00C31083"/>
    <w:rsid w:val="00C32505"/>
    <w:rsid w:val="00C32578"/>
    <w:rsid w:val="00C32A9B"/>
    <w:rsid w:val="00C33A63"/>
    <w:rsid w:val="00C34243"/>
    <w:rsid w:val="00C34A0B"/>
    <w:rsid w:val="00C354AF"/>
    <w:rsid w:val="00C354CD"/>
    <w:rsid w:val="00C3600C"/>
    <w:rsid w:val="00C370FE"/>
    <w:rsid w:val="00C37C9A"/>
    <w:rsid w:val="00C40032"/>
    <w:rsid w:val="00C403B5"/>
    <w:rsid w:val="00C40D3A"/>
    <w:rsid w:val="00C4118D"/>
    <w:rsid w:val="00C419AE"/>
    <w:rsid w:val="00C41FF5"/>
    <w:rsid w:val="00C4261E"/>
    <w:rsid w:val="00C428EE"/>
    <w:rsid w:val="00C42A7C"/>
    <w:rsid w:val="00C43765"/>
    <w:rsid w:val="00C43A03"/>
    <w:rsid w:val="00C43C20"/>
    <w:rsid w:val="00C46517"/>
    <w:rsid w:val="00C50494"/>
    <w:rsid w:val="00C51506"/>
    <w:rsid w:val="00C51889"/>
    <w:rsid w:val="00C53618"/>
    <w:rsid w:val="00C5437F"/>
    <w:rsid w:val="00C54959"/>
    <w:rsid w:val="00C54E4A"/>
    <w:rsid w:val="00C5535A"/>
    <w:rsid w:val="00C5608A"/>
    <w:rsid w:val="00C608AE"/>
    <w:rsid w:val="00C62039"/>
    <w:rsid w:val="00C627B2"/>
    <w:rsid w:val="00C63528"/>
    <w:rsid w:val="00C63DFF"/>
    <w:rsid w:val="00C66057"/>
    <w:rsid w:val="00C660C3"/>
    <w:rsid w:val="00C6645F"/>
    <w:rsid w:val="00C66831"/>
    <w:rsid w:val="00C67390"/>
    <w:rsid w:val="00C67733"/>
    <w:rsid w:val="00C705E2"/>
    <w:rsid w:val="00C70D12"/>
    <w:rsid w:val="00C719C2"/>
    <w:rsid w:val="00C735E4"/>
    <w:rsid w:val="00C737C5"/>
    <w:rsid w:val="00C74290"/>
    <w:rsid w:val="00C744AE"/>
    <w:rsid w:val="00C7470F"/>
    <w:rsid w:val="00C75C71"/>
    <w:rsid w:val="00C806C9"/>
    <w:rsid w:val="00C809A6"/>
    <w:rsid w:val="00C82407"/>
    <w:rsid w:val="00C8289E"/>
    <w:rsid w:val="00C82F68"/>
    <w:rsid w:val="00C831E9"/>
    <w:rsid w:val="00C83396"/>
    <w:rsid w:val="00C840F2"/>
    <w:rsid w:val="00C841C8"/>
    <w:rsid w:val="00C842C5"/>
    <w:rsid w:val="00C84F91"/>
    <w:rsid w:val="00C860F0"/>
    <w:rsid w:val="00C863CC"/>
    <w:rsid w:val="00C86FD6"/>
    <w:rsid w:val="00C87691"/>
    <w:rsid w:val="00C876DC"/>
    <w:rsid w:val="00C90E61"/>
    <w:rsid w:val="00C90EDE"/>
    <w:rsid w:val="00C91022"/>
    <w:rsid w:val="00C91054"/>
    <w:rsid w:val="00C9108A"/>
    <w:rsid w:val="00C92631"/>
    <w:rsid w:val="00C951CB"/>
    <w:rsid w:val="00C97A3E"/>
    <w:rsid w:val="00CA0825"/>
    <w:rsid w:val="00CA0AD6"/>
    <w:rsid w:val="00CA126C"/>
    <w:rsid w:val="00CA2A18"/>
    <w:rsid w:val="00CA46A4"/>
    <w:rsid w:val="00CA4906"/>
    <w:rsid w:val="00CA500E"/>
    <w:rsid w:val="00CA507A"/>
    <w:rsid w:val="00CA6752"/>
    <w:rsid w:val="00CA6DBC"/>
    <w:rsid w:val="00CA6EF6"/>
    <w:rsid w:val="00CA7A4B"/>
    <w:rsid w:val="00CB014C"/>
    <w:rsid w:val="00CB11AF"/>
    <w:rsid w:val="00CB1A78"/>
    <w:rsid w:val="00CB1EE4"/>
    <w:rsid w:val="00CB2735"/>
    <w:rsid w:val="00CB2EA6"/>
    <w:rsid w:val="00CB3F32"/>
    <w:rsid w:val="00CB4A4D"/>
    <w:rsid w:val="00CB4E85"/>
    <w:rsid w:val="00CB5E1C"/>
    <w:rsid w:val="00CB73A8"/>
    <w:rsid w:val="00CB7C0E"/>
    <w:rsid w:val="00CC0136"/>
    <w:rsid w:val="00CC09E8"/>
    <w:rsid w:val="00CC119E"/>
    <w:rsid w:val="00CC1FC9"/>
    <w:rsid w:val="00CC212F"/>
    <w:rsid w:val="00CC2750"/>
    <w:rsid w:val="00CC2F3E"/>
    <w:rsid w:val="00CC37BF"/>
    <w:rsid w:val="00CC4173"/>
    <w:rsid w:val="00CC4F99"/>
    <w:rsid w:val="00CC5048"/>
    <w:rsid w:val="00CC5A08"/>
    <w:rsid w:val="00CC70D2"/>
    <w:rsid w:val="00CD0912"/>
    <w:rsid w:val="00CD0D89"/>
    <w:rsid w:val="00CD1341"/>
    <w:rsid w:val="00CD1DC7"/>
    <w:rsid w:val="00CD267E"/>
    <w:rsid w:val="00CD2C6A"/>
    <w:rsid w:val="00CD4C4B"/>
    <w:rsid w:val="00CD542F"/>
    <w:rsid w:val="00CD5593"/>
    <w:rsid w:val="00CD579C"/>
    <w:rsid w:val="00CD6371"/>
    <w:rsid w:val="00CD6BD6"/>
    <w:rsid w:val="00CD6D17"/>
    <w:rsid w:val="00CE0052"/>
    <w:rsid w:val="00CE06F6"/>
    <w:rsid w:val="00CE0CD6"/>
    <w:rsid w:val="00CE0FB0"/>
    <w:rsid w:val="00CE156D"/>
    <w:rsid w:val="00CE24FB"/>
    <w:rsid w:val="00CE58D3"/>
    <w:rsid w:val="00CE6DBE"/>
    <w:rsid w:val="00CE7783"/>
    <w:rsid w:val="00CF0057"/>
    <w:rsid w:val="00CF0739"/>
    <w:rsid w:val="00CF2033"/>
    <w:rsid w:val="00CF2E9D"/>
    <w:rsid w:val="00CF3480"/>
    <w:rsid w:val="00CF46FB"/>
    <w:rsid w:val="00CF5E35"/>
    <w:rsid w:val="00CF6043"/>
    <w:rsid w:val="00CF67FD"/>
    <w:rsid w:val="00CF6CF6"/>
    <w:rsid w:val="00D01D92"/>
    <w:rsid w:val="00D024F0"/>
    <w:rsid w:val="00D0331C"/>
    <w:rsid w:val="00D05470"/>
    <w:rsid w:val="00D059F5"/>
    <w:rsid w:val="00D05B93"/>
    <w:rsid w:val="00D06544"/>
    <w:rsid w:val="00D075EE"/>
    <w:rsid w:val="00D10736"/>
    <w:rsid w:val="00D12AA8"/>
    <w:rsid w:val="00D12BA9"/>
    <w:rsid w:val="00D139D2"/>
    <w:rsid w:val="00D139EC"/>
    <w:rsid w:val="00D15DC5"/>
    <w:rsid w:val="00D16157"/>
    <w:rsid w:val="00D16CF1"/>
    <w:rsid w:val="00D1782A"/>
    <w:rsid w:val="00D17ADE"/>
    <w:rsid w:val="00D20251"/>
    <w:rsid w:val="00D20CB5"/>
    <w:rsid w:val="00D21484"/>
    <w:rsid w:val="00D225E2"/>
    <w:rsid w:val="00D23149"/>
    <w:rsid w:val="00D23894"/>
    <w:rsid w:val="00D24206"/>
    <w:rsid w:val="00D24834"/>
    <w:rsid w:val="00D25AC5"/>
    <w:rsid w:val="00D2655D"/>
    <w:rsid w:val="00D2703B"/>
    <w:rsid w:val="00D278BB"/>
    <w:rsid w:val="00D30841"/>
    <w:rsid w:val="00D318F4"/>
    <w:rsid w:val="00D31FD2"/>
    <w:rsid w:val="00D328EF"/>
    <w:rsid w:val="00D32D56"/>
    <w:rsid w:val="00D32F0D"/>
    <w:rsid w:val="00D33ECE"/>
    <w:rsid w:val="00D343A1"/>
    <w:rsid w:val="00D35197"/>
    <w:rsid w:val="00D354BF"/>
    <w:rsid w:val="00D35531"/>
    <w:rsid w:val="00D35E3B"/>
    <w:rsid w:val="00D36783"/>
    <w:rsid w:val="00D434A7"/>
    <w:rsid w:val="00D43DC7"/>
    <w:rsid w:val="00D45F51"/>
    <w:rsid w:val="00D47869"/>
    <w:rsid w:val="00D51F2F"/>
    <w:rsid w:val="00D53C6B"/>
    <w:rsid w:val="00D53DB8"/>
    <w:rsid w:val="00D54489"/>
    <w:rsid w:val="00D54C51"/>
    <w:rsid w:val="00D55550"/>
    <w:rsid w:val="00D55B5B"/>
    <w:rsid w:val="00D55C4A"/>
    <w:rsid w:val="00D57322"/>
    <w:rsid w:val="00D61D31"/>
    <w:rsid w:val="00D6277C"/>
    <w:rsid w:val="00D63689"/>
    <w:rsid w:val="00D63F31"/>
    <w:rsid w:val="00D64E9F"/>
    <w:rsid w:val="00D6636C"/>
    <w:rsid w:val="00D664DA"/>
    <w:rsid w:val="00D67CA2"/>
    <w:rsid w:val="00D7139E"/>
    <w:rsid w:val="00D720B5"/>
    <w:rsid w:val="00D722D8"/>
    <w:rsid w:val="00D727D7"/>
    <w:rsid w:val="00D74AE0"/>
    <w:rsid w:val="00D74AE6"/>
    <w:rsid w:val="00D7604F"/>
    <w:rsid w:val="00D76181"/>
    <w:rsid w:val="00D76228"/>
    <w:rsid w:val="00D76B5E"/>
    <w:rsid w:val="00D77243"/>
    <w:rsid w:val="00D77B49"/>
    <w:rsid w:val="00D77FA3"/>
    <w:rsid w:val="00D81752"/>
    <w:rsid w:val="00D828C4"/>
    <w:rsid w:val="00D828D3"/>
    <w:rsid w:val="00D8298D"/>
    <w:rsid w:val="00D82D49"/>
    <w:rsid w:val="00D830E1"/>
    <w:rsid w:val="00D844B3"/>
    <w:rsid w:val="00D850B5"/>
    <w:rsid w:val="00D85CD7"/>
    <w:rsid w:val="00D8640F"/>
    <w:rsid w:val="00D86DAE"/>
    <w:rsid w:val="00D87799"/>
    <w:rsid w:val="00D87C04"/>
    <w:rsid w:val="00D909F5"/>
    <w:rsid w:val="00D90D01"/>
    <w:rsid w:val="00D9265A"/>
    <w:rsid w:val="00D9300A"/>
    <w:rsid w:val="00D9587F"/>
    <w:rsid w:val="00DA1411"/>
    <w:rsid w:val="00DA2DAD"/>
    <w:rsid w:val="00DA3E36"/>
    <w:rsid w:val="00DA5474"/>
    <w:rsid w:val="00DA5D7B"/>
    <w:rsid w:val="00DA608F"/>
    <w:rsid w:val="00DA6599"/>
    <w:rsid w:val="00DA7752"/>
    <w:rsid w:val="00DA7B8E"/>
    <w:rsid w:val="00DA7FC2"/>
    <w:rsid w:val="00DA9CD9"/>
    <w:rsid w:val="00DB0DFB"/>
    <w:rsid w:val="00DB1E94"/>
    <w:rsid w:val="00DB4389"/>
    <w:rsid w:val="00DB486B"/>
    <w:rsid w:val="00DB619B"/>
    <w:rsid w:val="00DB6931"/>
    <w:rsid w:val="00DB6DB2"/>
    <w:rsid w:val="00DB7FA4"/>
    <w:rsid w:val="00DC2114"/>
    <w:rsid w:val="00DC27AB"/>
    <w:rsid w:val="00DC4FD1"/>
    <w:rsid w:val="00DC6A22"/>
    <w:rsid w:val="00DC76AD"/>
    <w:rsid w:val="00DC7842"/>
    <w:rsid w:val="00DD06D3"/>
    <w:rsid w:val="00DD21CA"/>
    <w:rsid w:val="00DD309A"/>
    <w:rsid w:val="00DD4083"/>
    <w:rsid w:val="00DD6F8D"/>
    <w:rsid w:val="00DD7945"/>
    <w:rsid w:val="00DD7AC9"/>
    <w:rsid w:val="00DD7CDF"/>
    <w:rsid w:val="00DE2E0E"/>
    <w:rsid w:val="00DE2FCE"/>
    <w:rsid w:val="00DE3089"/>
    <w:rsid w:val="00DE3C8B"/>
    <w:rsid w:val="00DE481D"/>
    <w:rsid w:val="00DE6853"/>
    <w:rsid w:val="00DE77EB"/>
    <w:rsid w:val="00DF11DE"/>
    <w:rsid w:val="00DF137F"/>
    <w:rsid w:val="00DF13B4"/>
    <w:rsid w:val="00DF168F"/>
    <w:rsid w:val="00DF1D44"/>
    <w:rsid w:val="00DF2908"/>
    <w:rsid w:val="00DF29C0"/>
    <w:rsid w:val="00DF2E27"/>
    <w:rsid w:val="00DF3C95"/>
    <w:rsid w:val="00DF414E"/>
    <w:rsid w:val="00DF51F2"/>
    <w:rsid w:val="00DF5758"/>
    <w:rsid w:val="00DF5929"/>
    <w:rsid w:val="00DF5EFF"/>
    <w:rsid w:val="00DF78B5"/>
    <w:rsid w:val="00DF7E0A"/>
    <w:rsid w:val="00E0073F"/>
    <w:rsid w:val="00E018A4"/>
    <w:rsid w:val="00E030C9"/>
    <w:rsid w:val="00E03BE0"/>
    <w:rsid w:val="00E0593F"/>
    <w:rsid w:val="00E06F58"/>
    <w:rsid w:val="00E078E3"/>
    <w:rsid w:val="00E10DDA"/>
    <w:rsid w:val="00E1215E"/>
    <w:rsid w:val="00E12307"/>
    <w:rsid w:val="00E129EA"/>
    <w:rsid w:val="00E12C04"/>
    <w:rsid w:val="00E1410F"/>
    <w:rsid w:val="00E14ED9"/>
    <w:rsid w:val="00E16D8E"/>
    <w:rsid w:val="00E16DCE"/>
    <w:rsid w:val="00E171B1"/>
    <w:rsid w:val="00E201D1"/>
    <w:rsid w:val="00E2042E"/>
    <w:rsid w:val="00E20FC6"/>
    <w:rsid w:val="00E21442"/>
    <w:rsid w:val="00E21947"/>
    <w:rsid w:val="00E21DD3"/>
    <w:rsid w:val="00E2272F"/>
    <w:rsid w:val="00E22B0C"/>
    <w:rsid w:val="00E237CD"/>
    <w:rsid w:val="00E25037"/>
    <w:rsid w:val="00E253A2"/>
    <w:rsid w:val="00E25727"/>
    <w:rsid w:val="00E30535"/>
    <w:rsid w:val="00E31E95"/>
    <w:rsid w:val="00E33506"/>
    <w:rsid w:val="00E341BA"/>
    <w:rsid w:val="00E34A57"/>
    <w:rsid w:val="00E34B20"/>
    <w:rsid w:val="00E358E7"/>
    <w:rsid w:val="00E35AA3"/>
    <w:rsid w:val="00E35EB0"/>
    <w:rsid w:val="00E3717D"/>
    <w:rsid w:val="00E40BBC"/>
    <w:rsid w:val="00E41409"/>
    <w:rsid w:val="00E426CF"/>
    <w:rsid w:val="00E441CC"/>
    <w:rsid w:val="00E45D75"/>
    <w:rsid w:val="00E51B56"/>
    <w:rsid w:val="00E53888"/>
    <w:rsid w:val="00E542E1"/>
    <w:rsid w:val="00E5472D"/>
    <w:rsid w:val="00E56A60"/>
    <w:rsid w:val="00E573D8"/>
    <w:rsid w:val="00E60889"/>
    <w:rsid w:val="00E62258"/>
    <w:rsid w:val="00E63537"/>
    <w:rsid w:val="00E63F50"/>
    <w:rsid w:val="00E648C4"/>
    <w:rsid w:val="00E6496D"/>
    <w:rsid w:val="00E6588B"/>
    <w:rsid w:val="00E668D0"/>
    <w:rsid w:val="00E6699C"/>
    <w:rsid w:val="00E6762E"/>
    <w:rsid w:val="00E70232"/>
    <w:rsid w:val="00E718D9"/>
    <w:rsid w:val="00E71FE8"/>
    <w:rsid w:val="00E72727"/>
    <w:rsid w:val="00E73003"/>
    <w:rsid w:val="00E743D1"/>
    <w:rsid w:val="00E74531"/>
    <w:rsid w:val="00E74D0C"/>
    <w:rsid w:val="00E74E91"/>
    <w:rsid w:val="00E761F3"/>
    <w:rsid w:val="00E77745"/>
    <w:rsid w:val="00E828A9"/>
    <w:rsid w:val="00E8337C"/>
    <w:rsid w:val="00E8426D"/>
    <w:rsid w:val="00E8442A"/>
    <w:rsid w:val="00E84A31"/>
    <w:rsid w:val="00E850E6"/>
    <w:rsid w:val="00E85409"/>
    <w:rsid w:val="00E8603E"/>
    <w:rsid w:val="00E8669C"/>
    <w:rsid w:val="00E86745"/>
    <w:rsid w:val="00E870B2"/>
    <w:rsid w:val="00E873F1"/>
    <w:rsid w:val="00E87A3D"/>
    <w:rsid w:val="00E87C88"/>
    <w:rsid w:val="00E87E36"/>
    <w:rsid w:val="00E90DA5"/>
    <w:rsid w:val="00E90E1D"/>
    <w:rsid w:val="00E92824"/>
    <w:rsid w:val="00E93105"/>
    <w:rsid w:val="00E936C4"/>
    <w:rsid w:val="00E9376A"/>
    <w:rsid w:val="00E949F3"/>
    <w:rsid w:val="00E95BF8"/>
    <w:rsid w:val="00E961E4"/>
    <w:rsid w:val="00E97528"/>
    <w:rsid w:val="00E97F2B"/>
    <w:rsid w:val="00EA08B8"/>
    <w:rsid w:val="00EA08C2"/>
    <w:rsid w:val="00EA1BD4"/>
    <w:rsid w:val="00EA1DE7"/>
    <w:rsid w:val="00EA3B75"/>
    <w:rsid w:val="00EA4287"/>
    <w:rsid w:val="00EA5619"/>
    <w:rsid w:val="00EA5951"/>
    <w:rsid w:val="00EA5FC7"/>
    <w:rsid w:val="00EA642E"/>
    <w:rsid w:val="00EB00FA"/>
    <w:rsid w:val="00EB08C5"/>
    <w:rsid w:val="00EB1129"/>
    <w:rsid w:val="00EB18D0"/>
    <w:rsid w:val="00EB236B"/>
    <w:rsid w:val="00EB250E"/>
    <w:rsid w:val="00EB2F89"/>
    <w:rsid w:val="00EB43CD"/>
    <w:rsid w:val="00EB7355"/>
    <w:rsid w:val="00EB7464"/>
    <w:rsid w:val="00EB7AAD"/>
    <w:rsid w:val="00EB7C00"/>
    <w:rsid w:val="00EC0716"/>
    <w:rsid w:val="00EC1371"/>
    <w:rsid w:val="00EC2599"/>
    <w:rsid w:val="00EC25FE"/>
    <w:rsid w:val="00EC3082"/>
    <w:rsid w:val="00EC30D3"/>
    <w:rsid w:val="00EC42D9"/>
    <w:rsid w:val="00EC630D"/>
    <w:rsid w:val="00EC6CA7"/>
    <w:rsid w:val="00EC6EB5"/>
    <w:rsid w:val="00EC6F28"/>
    <w:rsid w:val="00EC73B5"/>
    <w:rsid w:val="00EC79B4"/>
    <w:rsid w:val="00ED098B"/>
    <w:rsid w:val="00ED228E"/>
    <w:rsid w:val="00ED22C7"/>
    <w:rsid w:val="00ED24C6"/>
    <w:rsid w:val="00ED37BE"/>
    <w:rsid w:val="00ED3F23"/>
    <w:rsid w:val="00ED473B"/>
    <w:rsid w:val="00ED47CC"/>
    <w:rsid w:val="00ED52B4"/>
    <w:rsid w:val="00ED569B"/>
    <w:rsid w:val="00ED705C"/>
    <w:rsid w:val="00EE163B"/>
    <w:rsid w:val="00EE2613"/>
    <w:rsid w:val="00EE49B3"/>
    <w:rsid w:val="00EE53DE"/>
    <w:rsid w:val="00EE63D5"/>
    <w:rsid w:val="00EE7416"/>
    <w:rsid w:val="00EE7626"/>
    <w:rsid w:val="00EF1FBF"/>
    <w:rsid w:val="00EF2B27"/>
    <w:rsid w:val="00EF2E3A"/>
    <w:rsid w:val="00EF39E9"/>
    <w:rsid w:val="00EF3ACC"/>
    <w:rsid w:val="00EF608C"/>
    <w:rsid w:val="00EF778F"/>
    <w:rsid w:val="00EF77FB"/>
    <w:rsid w:val="00EF7AEA"/>
    <w:rsid w:val="00F00643"/>
    <w:rsid w:val="00F00801"/>
    <w:rsid w:val="00F015DE"/>
    <w:rsid w:val="00F01933"/>
    <w:rsid w:val="00F02B0C"/>
    <w:rsid w:val="00F04685"/>
    <w:rsid w:val="00F05E2E"/>
    <w:rsid w:val="00F1041E"/>
    <w:rsid w:val="00F11507"/>
    <w:rsid w:val="00F11822"/>
    <w:rsid w:val="00F1238F"/>
    <w:rsid w:val="00F125A0"/>
    <w:rsid w:val="00F125B4"/>
    <w:rsid w:val="00F129AB"/>
    <w:rsid w:val="00F13CE5"/>
    <w:rsid w:val="00F14FBA"/>
    <w:rsid w:val="00F2334B"/>
    <w:rsid w:val="00F2344E"/>
    <w:rsid w:val="00F2504A"/>
    <w:rsid w:val="00F2511B"/>
    <w:rsid w:val="00F263A5"/>
    <w:rsid w:val="00F26583"/>
    <w:rsid w:val="00F309C9"/>
    <w:rsid w:val="00F31318"/>
    <w:rsid w:val="00F33E71"/>
    <w:rsid w:val="00F35B2D"/>
    <w:rsid w:val="00F364A2"/>
    <w:rsid w:val="00F36742"/>
    <w:rsid w:val="00F37F95"/>
    <w:rsid w:val="00F41BBA"/>
    <w:rsid w:val="00F43340"/>
    <w:rsid w:val="00F4365F"/>
    <w:rsid w:val="00F43871"/>
    <w:rsid w:val="00F43DE6"/>
    <w:rsid w:val="00F477C4"/>
    <w:rsid w:val="00F47CEC"/>
    <w:rsid w:val="00F502AC"/>
    <w:rsid w:val="00F5104E"/>
    <w:rsid w:val="00F51655"/>
    <w:rsid w:val="00F525EF"/>
    <w:rsid w:val="00F52613"/>
    <w:rsid w:val="00F52A6B"/>
    <w:rsid w:val="00F5359E"/>
    <w:rsid w:val="00F53A23"/>
    <w:rsid w:val="00F54439"/>
    <w:rsid w:val="00F553D7"/>
    <w:rsid w:val="00F56BF2"/>
    <w:rsid w:val="00F5779A"/>
    <w:rsid w:val="00F57C31"/>
    <w:rsid w:val="00F60226"/>
    <w:rsid w:val="00F60D17"/>
    <w:rsid w:val="00F620E9"/>
    <w:rsid w:val="00F62A35"/>
    <w:rsid w:val="00F63575"/>
    <w:rsid w:val="00F645E2"/>
    <w:rsid w:val="00F66B7B"/>
    <w:rsid w:val="00F67F07"/>
    <w:rsid w:val="00F71339"/>
    <w:rsid w:val="00F7249F"/>
    <w:rsid w:val="00F729F6"/>
    <w:rsid w:val="00F73966"/>
    <w:rsid w:val="00F75D6B"/>
    <w:rsid w:val="00F7682E"/>
    <w:rsid w:val="00F773DC"/>
    <w:rsid w:val="00F77717"/>
    <w:rsid w:val="00F77A90"/>
    <w:rsid w:val="00F8020E"/>
    <w:rsid w:val="00F816EB"/>
    <w:rsid w:val="00F81805"/>
    <w:rsid w:val="00F81B2C"/>
    <w:rsid w:val="00F822DB"/>
    <w:rsid w:val="00F82B26"/>
    <w:rsid w:val="00F82C9A"/>
    <w:rsid w:val="00F82F86"/>
    <w:rsid w:val="00F83352"/>
    <w:rsid w:val="00F83957"/>
    <w:rsid w:val="00F84724"/>
    <w:rsid w:val="00F8500E"/>
    <w:rsid w:val="00F8550E"/>
    <w:rsid w:val="00F861D0"/>
    <w:rsid w:val="00F86FF1"/>
    <w:rsid w:val="00F900C9"/>
    <w:rsid w:val="00F91828"/>
    <w:rsid w:val="00F91A71"/>
    <w:rsid w:val="00F9210A"/>
    <w:rsid w:val="00F931B0"/>
    <w:rsid w:val="00F9370A"/>
    <w:rsid w:val="00F93C33"/>
    <w:rsid w:val="00F946BB"/>
    <w:rsid w:val="00F950CC"/>
    <w:rsid w:val="00F95F17"/>
    <w:rsid w:val="00F96C6B"/>
    <w:rsid w:val="00FA1054"/>
    <w:rsid w:val="00FA1129"/>
    <w:rsid w:val="00FA23FB"/>
    <w:rsid w:val="00FA3204"/>
    <w:rsid w:val="00FA4282"/>
    <w:rsid w:val="00FA43A4"/>
    <w:rsid w:val="00FA47F4"/>
    <w:rsid w:val="00FA55B7"/>
    <w:rsid w:val="00FA6549"/>
    <w:rsid w:val="00FA6FD6"/>
    <w:rsid w:val="00FB06B8"/>
    <w:rsid w:val="00FB2A35"/>
    <w:rsid w:val="00FB2B00"/>
    <w:rsid w:val="00FB4058"/>
    <w:rsid w:val="00FB594B"/>
    <w:rsid w:val="00FB63E3"/>
    <w:rsid w:val="00FC0A9A"/>
    <w:rsid w:val="00FC0F1B"/>
    <w:rsid w:val="00FC10DD"/>
    <w:rsid w:val="00FC2C32"/>
    <w:rsid w:val="00FC2EC0"/>
    <w:rsid w:val="00FC32C1"/>
    <w:rsid w:val="00FC5BE7"/>
    <w:rsid w:val="00FC603B"/>
    <w:rsid w:val="00FC6779"/>
    <w:rsid w:val="00FD03BC"/>
    <w:rsid w:val="00FD05C0"/>
    <w:rsid w:val="00FD0D1D"/>
    <w:rsid w:val="00FD1357"/>
    <w:rsid w:val="00FD1401"/>
    <w:rsid w:val="00FD14E2"/>
    <w:rsid w:val="00FD1F9D"/>
    <w:rsid w:val="00FD23AF"/>
    <w:rsid w:val="00FD2B9A"/>
    <w:rsid w:val="00FD2BB9"/>
    <w:rsid w:val="00FD33E3"/>
    <w:rsid w:val="00FD33E8"/>
    <w:rsid w:val="00FD34B2"/>
    <w:rsid w:val="00FD3B01"/>
    <w:rsid w:val="00FD4630"/>
    <w:rsid w:val="00FD4C58"/>
    <w:rsid w:val="00FD5939"/>
    <w:rsid w:val="00FD5B80"/>
    <w:rsid w:val="00FD65BF"/>
    <w:rsid w:val="00FD759B"/>
    <w:rsid w:val="00FD7939"/>
    <w:rsid w:val="00FE18A5"/>
    <w:rsid w:val="00FE19AA"/>
    <w:rsid w:val="00FE1B94"/>
    <w:rsid w:val="00FE1FCC"/>
    <w:rsid w:val="00FE248F"/>
    <w:rsid w:val="00FE26DD"/>
    <w:rsid w:val="00FE2B65"/>
    <w:rsid w:val="00FE2B81"/>
    <w:rsid w:val="00FE2D14"/>
    <w:rsid w:val="00FE512C"/>
    <w:rsid w:val="00FE5150"/>
    <w:rsid w:val="00FE605E"/>
    <w:rsid w:val="00FE6E23"/>
    <w:rsid w:val="00FE7372"/>
    <w:rsid w:val="00FF0455"/>
    <w:rsid w:val="00FF0E5E"/>
    <w:rsid w:val="00FF0F6C"/>
    <w:rsid w:val="00FF1717"/>
    <w:rsid w:val="00FF178F"/>
    <w:rsid w:val="00FF266D"/>
    <w:rsid w:val="00FF4A45"/>
    <w:rsid w:val="00FF5104"/>
    <w:rsid w:val="00FF604B"/>
    <w:rsid w:val="021F155D"/>
    <w:rsid w:val="02422E16"/>
    <w:rsid w:val="0255D165"/>
    <w:rsid w:val="02835C0C"/>
    <w:rsid w:val="0311D55A"/>
    <w:rsid w:val="03AA30F0"/>
    <w:rsid w:val="03BAE5BE"/>
    <w:rsid w:val="03F1A1C6"/>
    <w:rsid w:val="04123D9B"/>
    <w:rsid w:val="0484090F"/>
    <w:rsid w:val="0533B48C"/>
    <w:rsid w:val="0556B61F"/>
    <w:rsid w:val="0560A67B"/>
    <w:rsid w:val="0579CED8"/>
    <w:rsid w:val="059148D6"/>
    <w:rsid w:val="05958F69"/>
    <w:rsid w:val="06093AED"/>
    <w:rsid w:val="063ED4DF"/>
    <w:rsid w:val="0683A7CE"/>
    <w:rsid w:val="06C082A1"/>
    <w:rsid w:val="06FC76DC"/>
    <w:rsid w:val="07294288"/>
    <w:rsid w:val="0748DBED"/>
    <w:rsid w:val="0762BB9E"/>
    <w:rsid w:val="079A1340"/>
    <w:rsid w:val="081A9D03"/>
    <w:rsid w:val="081D057B"/>
    <w:rsid w:val="087C5A1E"/>
    <w:rsid w:val="08BD777B"/>
    <w:rsid w:val="095EFB3F"/>
    <w:rsid w:val="09B72341"/>
    <w:rsid w:val="09BEAB61"/>
    <w:rsid w:val="09C85E18"/>
    <w:rsid w:val="09D99080"/>
    <w:rsid w:val="0B048729"/>
    <w:rsid w:val="0B3E5446"/>
    <w:rsid w:val="0BE9105C"/>
    <w:rsid w:val="0BFCB3AB"/>
    <w:rsid w:val="0CF2E952"/>
    <w:rsid w:val="0D2CEDEA"/>
    <w:rsid w:val="0D4B0D22"/>
    <w:rsid w:val="0D511336"/>
    <w:rsid w:val="0D57A791"/>
    <w:rsid w:val="0D69B58A"/>
    <w:rsid w:val="0DA6EB30"/>
    <w:rsid w:val="0DAFC53F"/>
    <w:rsid w:val="0DC8A8BC"/>
    <w:rsid w:val="0DE9AA33"/>
    <w:rsid w:val="0DFF9AFA"/>
    <w:rsid w:val="0E0954C4"/>
    <w:rsid w:val="0E731EA2"/>
    <w:rsid w:val="0E790180"/>
    <w:rsid w:val="0EB3BF73"/>
    <w:rsid w:val="0EDD0560"/>
    <w:rsid w:val="0F060BF4"/>
    <w:rsid w:val="0F240DDF"/>
    <w:rsid w:val="10A1DC55"/>
    <w:rsid w:val="10AB46A8"/>
    <w:rsid w:val="10AB97DE"/>
    <w:rsid w:val="10D024CE"/>
    <w:rsid w:val="10E3D942"/>
    <w:rsid w:val="111E4D07"/>
    <w:rsid w:val="11A90CC9"/>
    <w:rsid w:val="11C65A75"/>
    <w:rsid w:val="12248459"/>
    <w:rsid w:val="129D3223"/>
    <w:rsid w:val="12C05DEF"/>
    <w:rsid w:val="12CB8B10"/>
    <w:rsid w:val="13BBFE9C"/>
    <w:rsid w:val="13C2588B"/>
    <w:rsid w:val="13C84240"/>
    <w:rsid w:val="13E2E76A"/>
    <w:rsid w:val="14675B71"/>
    <w:rsid w:val="14907919"/>
    <w:rsid w:val="1491BEA5"/>
    <w:rsid w:val="157FA27B"/>
    <w:rsid w:val="158AA443"/>
    <w:rsid w:val="15B5AA09"/>
    <w:rsid w:val="15F96CED"/>
    <w:rsid w:val="161466A9"/>
    <w:rsid w:val="161CA95E"/>
    <w:rsid w:val="166B77E8"/>
    <w:rsid w:val="16749EF6"/>
    <w:rsid w:val="16F9F94D"/>
    <w:rsid w:val="17817BB6"/>
    <w:rsid w:val="17EDBC40"/>
    <w:rsid w:val="18065D99"/>
    <w:rsid w:val="18184E4D"/>
    <w:rsid w:val="183176AA"/>
    <w:rsid w:val="1895C9AE"/>
    <w:rsid w:val="18B6588D"/>
    <w:rsid w:val="18C79364"/>
    <w:rsid w:val="190B5B63"/>
    <w:rsid w:val="193ACC94"/>
    <w:rsid w:val="194A3B27"/>
    <w:rsid w:val="195AB2E8"/>
    <w:rsid w:val="19AC3FB8"/>
    <w:rsid w:val="19FF4385"/>
    <w:rsid w:val="1A0F9A77"/>
    <w:rsid w:val="1A3D8489"/>
    <w:rsid w:val="1A72DD5B"/>
    <w:rsid w:val="1A98D420"/>
    <w:rsid w:val="1AF68349"/>
    <w:rsid w:val="1BC93059"/>
    <w:rsid w:val="1BD129F1"/>
    <w:rsid w:val="1BD35425"/>
    <w:rsid w:val="1BD9E880"/>
    <w:rsid w:val="1BEEE3FF"/>
    <w:rsid w:val="1C223873"/>
    <w:rsid w:val="1C84B224"/>
    <w:rsid w:val="1D27363D"/>
    <w:rsid w:val="1D693AD1"/>
    <w:rsid w:val="1D93DA73"/>
    <w:rsid w:val="1D9B0487"/>
    <w:rsid w:val="1DA89F1D"/>
    <w:rsid w:val="1DBA6197"/>
    <w:rsid w:val="1DBE08D4"/>
    <w:rsid w:val="1E0E3DB7"/>
    <w:rsid w:val="1EACCB03"/>
    <w:rsid w:val="1EF96A46"/>
    <w:rsid w:val="1FBDA630"/>
    <w:rsid w:val="20489B64"/>
    <w:rsid w:val="20618A19"/>
    <w:rsid w:val="20AD59A3"/>
    <w:rsid w:val="20BEFB23"/>
    <w:rsid w:val="20F23FD8"/>
    <w:rsid w:val="21285DFC"/>
    <w:rsid w:val="214DFD36"/>
    <w:rsid w:val="2231B3E6"/>
    <w:rsid w:val="23700806"/>
    <w:rsid w:val="23CD8447"/>
    <w:rsid w:val="23D7FC02"/>
    <w:rsid w:val="241A4083"/>
    <w:rsid w:val="24B1131A"/>
    <w:rsid w:val="24FEBEDB"/>
    <w:rsid w:val="256954A8"/>
    <w:rsid w:val="25E2B552"/>
    <w:rsid w:val="25FBCF1F"/>
    <w:rsid w:val="26763AC8"/>
    <w:rsid w:val="2680B102"/>
    <w:rsid w:val="26EF9212"/>
    <w:rsid w:val="26FC4DBD"/>
    <w:rsid w:val="27390167"/>
    <w:rsid w:val="27655D56"/>
    <w:rsid w:val="27D0E84A"/>
    <w:rsid w:val="281C8163"/>
    <w:rsid w:val="28437929"/>
    <w:rsid w:val="28632497"/>
    <w:rsid w:val="28A8E2F0"/>
    <w:rsid w:val="29012DB7"/>
    <w:rsid w:val="29022857"/>
    <w:rsid w:val="29119C43"/>
    <w:rsid w:val="291A5614"/>
    <w:rsid w:val="293B5D67"/>
    <w:rsid w:val="29473694"/>
    <w:rsid w:val="294A0CCF"/>
    <w:rsid w:val="299D2691"/>
    <w:rsid w:val="299FB06B"/>
    <w:rsid w:val="29B9FF01"/>
    <w:rsid w:val="2A14836A"/>
    <w:rsid w:val="2A68C10A"/>
    <w:rsid w:val="2A9C0F91"/>
    <w:rsid w:val="2AE231D0"/>
    <w:rsid w:val="2B6FB2FA"/>
    <w:rsid w:val="2BF1BE89"/>
    <w:rsid w:val="2EA753BC"/>
    <w:rsid w:val="2EFEFC17"/>
    <w:rsid w:val="30279348"/>
    <w:rsid w:val="3083C4EE"/>
    <w:rsid w:val="30AC074F"/>
    <w:rsid w:val="30BA8930"/>
    <w:rsid w:val="30E09B63"/>
    <w:rsid w:val="31466F4C"/>
    <w:rsid w:val="319E1803"/>
    <w:rsid w:val="31A393B4"/>
    <w:rsid w:val="3287D0E3"/>
    <w:rsid w:val="32A6974A"/>
    <w:rsid w:val="33BB65B0"/>
    <w:rsid w:val="3426F59A"/>
    <w:rsid w:val="3489E93B"/>
    <w:rsid w:val="34A8D314"/>
    <w:rsid w:val="34DFD938"/>
    <w:rsid w:val="34F09361"/>
    <w:rsid w:val="34FA7494"/>
    <w:rsid w:val="357ABA2C"/>
    <w:rsid w:val="35CEE4A7"/>
    <w:rsid w:val="35D59F01"/>
    <w:rsid w:val="35DF7176"/>
    <w:rsid w:val="366AF4CB"/>
    <w:rsid w:val="368599F5"/>
    <w:rsid w:val="368C0969"/>
    <w:rsid w:val="369EC252"/>
    <w:rsid w:val="375E965C"/>
    <w:rsid w:val="37857373"/>
    <w:rsid w:val="37AF3137"/>
    <w:rsid w:val="383A92B3"/>
    <w:rsid w:val="388ED6D3"/>
    <w:rsid w:val="39518131"/>
    <w:rsid w:val="3977206B"/>
    <w:rsid w:val="39AADC27"/>
    <w:rsid w:val="39BE2567"/>
    <w:rsid w:val="39CEB00D"/>
    <w:rsid w:val="39FD5ADA"/>
    <w:rsid w:val="3A3A8C73"/>
    <w:rsid w:val="3A41AEBE"/>
    <w:rsid w:val="3A545E84"/>
    <w:rsid w:val="3A663C0A"/>
    <w:rsid w:val="3ABEED0A"/>
    <w:rsid w:val="3AEB11F0"/>
    <w:rsid w:val="3B12F0CC"/>
    <w:rsid w:val="3B582565"/>
    <w:rsid w:val="3BC43BA9"/>
    <w:rsid w:val="3C1A7E4C"/>
    <w:rsid w:val="3C5EBEBF"/>
    <w:rsid w:val="3CAEC12D"/>
    <w:rsid w:val="3D8BFF46"/>
    <w:rsid w:val="3E24F254"/>
    <w:rsid w:val="3E3CE28C"/>
    <w:rsid w:val="3E6372AE"/>
    <w:rsid w:val="3E7580A7"/>
    <w:rsid w:val="3F1D0D67"/>
    <w:rsid w:val="3F27CFA7"/>
    <w:rsid w:val="3FA90F8A"/>
    <w:rsid w:val="40115108"/>
    <w:rsid w:val="414B583F"/>
    <w:rsid w:val="414F7D8E"/>
    <w:rsid w:val="417059C9"/>
    <w:rsid w:val="4174834E"/>
    <w:rsid w:val="41AD2169"/>
    <w:rsid w:val="41B5EE0C"/>
    <w:rsid w:val="42B9A040"/>
    <w:rsid w:val="434521B5"/>
    <w:rsid w:val="437D455A"/>
    <w:rsid w:val="43B1F6BA"/>
    <w:rsid w:val="43B4DD22"/>
    <w:rsid w:val="4469D0A4"/>
    <w:rsid w:val="4474F166"/>
    <w:rsid w:val="447DD6F9"/>
    <w:rsid w:val="44A1A792"/>
    <w:rsid w:val="44E54834"/>
    <w:rsid w:val="45C05D33"/>
    <w:rsid w:val="463D8699"/>
    <w:rsid w:val="46782458"/>
    <w:rsid w:val="467EB8B3"/>
    <w:rsid w:val="46811895"/>
    <w:rsid w:val="46D06F1F"/>
    <w:rsid w:val="46D6224A"/>
    <w:rsid w:val="47A17166"/>
    <w:rsid w:val="47E3C4D2"/>
    <w:rsid w:val="481A8914"/>
    <w:rsid w:val="483B7E61"/>
    <w:rsid w:val="483D0C57"/>
    <w:rsid w:val="48406656"/>
    <w:rsid w:val="48A66F30"/>
    <w:rsid w:val="48CE75E4"/>
    <w:rsid w:val="48F7838C"/>
    <w:rsid w:val="492BAEE3"/>
    <w:rsid w:val="493D41C7"/>
    <w:rsid w:val="495B3661"/>
    <w:rsid w:val="49C0FFF1"/>
    <w:rsid w:val="4A88D7AC"/>
    <w:rsid w:val="4A95940D"/>
    <w:rsid w:val="4AC19C66"/>
    <w:rsid w:val="4AD26396"/>
    <w:rsid w:val="4B79F94B"/>
    <w:rsid w:val="4BA9F1D3"/>
    <w:rsid w:val="4BDE0FF2"/>
    <w:rsid w:val="4C15CB12"/>
    <w:rsid w:val="4C769524"/>
    <w:rsid w:val="4CE071B2"/>
    <w:rsid w:val="4CEA1D7D"/>
    <w:rsid w:val="4D79E053"/>
    <w:rsid w:val="4DF93D28"/>
    <w:rsid w:val="4E6A0DE0"/>
    <w:rsid w:val="4E9353A2"/>
    <w:rsid w:val="4EBE9640"/>
    <w:rsid w:val="4F31237D"/>
    <w:rsid w:val="4FEED6B7"/>
    <w:rsid w:val="50324FDE"/>
    <w:rsid w:val="507ECCAF"/>
    <w:rsid w:val="507F28AD"/>
    <w:rsid w:val="516AA21C"/>
    <w:rsid w:val="519D5682"/>
    <w:rsid w:val="51C11D98"/>
    <w:rsid w:val="51F63702"/>
    <w:rsid w:val="5272EDC3"/>
    <w:rsid w:val="527BD356"/>
    <w:rsid w:val="52AF1AA0"/>
    <w:rsid w:val="531C4A50"/>
    <w:rsid w:val="53A2C0ED"/>
    <w:rsid w:val="53B66D71"/>
    <w:rsid w:val="53FCE88A"/>
    <w:rsid w:val="54427CCD"/>
    <w:rsid w:val="54A242DE"/>
    <w:rsid w:val="54D94F64"/>
    <w:rsid w:val="553CB6DC"/>
    <w:rsid w:val="553E914E"/>
    <w:rsid w:val="5584F238"/>
    <w:rsid w:val="559F1C68"/>
    <w:rsid w:val="55D60694"/>
    <w:rsid w:val="55EBAAB7"/>
    <w:rsid w:val="56921734"/>
    <w:rsid w:val="569E3763"/>
    <w:rsid w:val="56BFAEF0"/>
    <w:rsid w:val="56CFFB8A"/>
    <w:rsid w:val="5713AD11"/>
    <w:rsid w:val="5771D6F5"/>
    <w:rsid w:val="58696124"/>
    <w:rsid w:val="588A50D0"/>
    <w:rsid w:val="58D059AD"/>
    <w:rsid w:val="5943DD55"/>
    <w:rsid w:val="594F7D2F"/>
    <w:rsid w:val="5950548F"/>
    <w:rsid w:val="5A083DAF"/>
    <w:rsid w:val="5A25AEF5"/>
    <w:rsid w:val="5A2E0027"/>
    <w:rsid w:val="5A31D2A5"/>
    <w:rsid w:val="5ADFADB6"/>
    <w:rsid w:val="5AF11A4C"/>
    <w:rsid w:val="5B6C7FEB"/>
    <w:rsid w:val="5B9A85FF"/>
    <w:rsid w:val="5BB4DA08"/>
    <w:rsid w:val="5BE94DC0"/>
    <w:rsid w:val="5C42E836"/>
    <w:rsid w:val="5D50AA69"/>
    <w:rsid w:val="5D807BE1"/>
    <w:rsid w:val="5D9E4F77"/>
    <w:rsid w:val="5DA3CAD0"/>
    <w:rsid w:val="5DE09270"/>
    <w:rsid w:val="5E28894F"/>
    <w:rsid w:val="5E4B49C3"/>
    <w:rsid w:val="5E881F30"/>
    <w:rsid w:val="5E8FA03D"/>
    <w:rsid w:val="5F1B3192"/>
    <w:rsid w:val="5F3AC704"/>
    <w:rsid w:val="5F650110"/>
    <w:rsid w:val="5F65C44E"/>
    <w:rsid w:val="5F9D0C3B"/>
    <w:rsid w:val="5FAB3153"/>
    <w:rsid w:val="5FBE85CA"/>
    <w:rsid w:val="605D0AC3"/>
    <w:rsid w:val="60B66A08"/>
    <w:rsid w:val="60DB6B92"/>
    <w:rsid w:val="61183332"/>
    <w:rsid w:val="614701B4"/>
    <w:rsid w:val="6154D218"/>
    <w:rsid w:val="62F0A279"/>
    <w:rsid w:val="63FA1D9F"/>
    <w:rsid w:val="6459C450"/>
    <w:rsid w:val="647EA276"/>
    <w:rsid w:val="64B8E8E3"/>
    <w:rsid w:val="6568C298"/>
    <w:rsid w:val="6568D3D8"/>
    <w:rsid w:val="6606CF88"/>
    <w:rsid w:val="660FA7BE"/>
    <w:rsid w:val="661A72D7"/>
    <w:rsid w:val="6622605D"/>
    <w:rsid w:val="6642FC32"/>
    <w:rsid w:val="666C0B3A"/>
    <w:rsid w:val="67B64338"/>
    <w:rsid w:val="68403C4D"/>
    <w:rsid w:val="68A85390"/>
    <w:rsid w:val="68B46665"/>
    <w:rsid w:val="68B7D68F"/>
    <w:rsid w:val="68CAA200"/>
    <w:rsid w:val="68F646FE"/>
    <w:rsid w:val="692D3573"/>
    <w:rsid w:val="6966C5EA"/>
    <w:rsid w:val="69785F0B"/>
    <w:rsid w:val="6A04FA11"/>
    <w:rsid w:val="6A4DDC26"/>
    <w:rsid w:val="6A695F23"/>
    <w:rsid w:val="6AC615D7"/>
    <w:rsid w:val="6AD83DD5"/>
    <w:rsid w:val="6B66A238"/>
    <w:rsid w:val="6BA2023B"/>
    <w:rsid w:val="6BEC0727"/>
    <w:rsid w:val="6C444756"/>
    <w:rsid w:val="6C577F3A"/>
    <w:rsid w:val="6D2B8A37"/>
    <w:rsid w:val="6DBE181F"/>
    <w:rsid w:val="6E414874"/>
    <w:rsid w:val="6E4E0E17"/>
    <w:rsid w:val="6EFBEA96"/>
    <w:rsid w:val="6F4A0E6F"/>
    <w:rsid w:val="6F886628"/>
    <w:rsid w:val="6F8A1867"/>
    <w:rsid w:val="6FBB1D8B"/>
    <w:rsid w:val="70A3DD39"/>
    <w:rsid w:val="71024EB6"/>
    <w:rsid w:val="711DA22E"/>
    <w:rsid w:val="7125E8C8"/>
    <w:rsid w:val="712E56FC"/>
    <w:rsid w:val="713F1125"/>
    <w:rsid w:val="71651304"/>
    <w:rsid w:val="71C050C5"/>
    <w:rsid w:val="71DE0279"/>
    <w:rsid w:val="726BBD75"/>
    <w:rsid w:val="73340EA6"/>
    <w:rsid w:val="737A0F26"/>
    <w:rsid w:val="7465F7BE"/>
    <w:rsid w:val="74A7DED8"/>
    <w:rsid w:val="74DEC92A"/>
    <w:rsid w:val="75409254"/>
    <w:rsid w:val="7541185D"/>
    <w:rsid w:val="7563AB0D"/>
    <w:rsid w:val="75EF69F0"/>
    <w:rsid w:val="7637A396"/>
    <w:rsid w:val="77131EBD"/>
    <w:rsid w:val="778EE783"/>
    <w:rsid w:val="77C0B139"/>
    <w:rsid w:val="78C664E0"/>
    <w:rsid w:val="792AB7E4"/>
    <w:rsid w:val="792DC137"/>
    <w:rsid w:val="79415667"/>
    <w:rsid w:val="7963D23B"/>
    <w:rsid w:val="79A05F13"/>
    <w:rsid w:val="79BBF282"/>
    <w:rsid w:val="79FD64F4"/>
    <w:rsid w:val="7A1C7706"/>
    <w:rsid w:val="7A498215"/>
    <w:rsid w:val="7AC48474"/>
    <w:rsid w:val="7AD4B894"/>
    <w:rsid w:val="7ADD26C8"/>
    <w:rsid w:val="7B993353"/>
    <w:rsid w:val="7B9E6532"/>
    <w:rsid w:val="7BBB0BCB"/>
    <w:rsid w:val="7BE42768"/>
    <w:rsid w:val="7C2C3A3B"/>
    <w:rsid w:val="7C40590E"/>
    <w:rsid w:val="7C66CF2B"/>
    <w:rsid w:val="7C78F729"/>
    <w:rsid w:val="7C8E5C81"/>
    <w:rsid w:val="7C96DB27"/>
    <w:rsid w:val="7CC486CF"/>
    <w:rsid w:val="7D13061E"/>
    <w:rsid w:val="7DC30112"/>
    <w:rsid w:val="7E1C4897"/>
    <w:rsid w:val="7E4B7BC0"/>
    <w:rsid w:val="7E4BDCDE"/>
    <w:rsid w:val="7E7B93D6"/>
    <w:rsid w:val="7EC47307"/>
    <w:rsid w:val="7F5ED173"/>
    <w:rsid w:val="7F99F65F"/>
    <w:rsid w:val="7FBB72F7"/>
    <w:rsid w:val="7FF4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4E5F86"/>
  <w15:docId w15:val="{D6A5CADD-1177-4D15-A4E8-5D1CD89C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6F4C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Subtitle">
    <w:name w:val="Subtitle"/>
    <w:basedOn w:val="Normal"/>
    <w:qFormat/>
    <w:rPr>
      <w:b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line="360" w:lineRule="auto"/>
      <w:jc w:val="both"/>
    </w:pPr>
    <w:rPr>
      <w:rFonts w:ascii="Arial" w:hAnsi="Arial"/>
      <w:lang w:val="en-US" w:eastAsia="en-US"/>
    </w:rPr>
  </w:style>
  <w:style w:type="paragraph" w:styleId="Header">
    <w:name w:val="header"/>
    <w:basedOn w:val="Normal"/>
    <w:rsid w:val="002E65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E655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E56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CD4C4B"/>
    <w:rPr>
      <w:b/>
      <w:bCs/>
    </w:rPr>
  </w:style>
  <w:style w:type="paragraph" w:styleId="NormalWeb">
    <w:name w:val="Normal (Web)"/>
    <w:basedOn w:val="Normal"/>
    <w:uiPriority w:val="99"/>
    <w:unhideWhenUsed/>
    <w:rsid w:val="00B24210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34"/>
    <w:qFormat/>
    <w:rsid w:val="0092761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41FE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41FE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41FE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41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41FEA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300E1F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30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north-tuddenham-parish-council.norfolkparishes.gov.uk/" TargetMode="External"/><Relationship Id="rId1" Type="http://schemas.openxmlformats.org/officeDocument/2006/relationships/hyperlink" Target="mailto:clerk.northtuddenham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z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2BFF90A404A043889EBD7CBBE7C344" ma:contentTypeVersion="10" ma:contentTypeDescription="Create a new document." ma:contentTypeScope="" ma:versionID="b14ec03271aa925401efc412d6031a0d">
  <xsd:schema xmlns:xsd="http://www.w3.org/2001/XMLSchema" xmlns:xs="http://www.w3.org/2001/XMLSchema" xmlns:p="http://schemas.microsoft.com/office/2006/metadata/properties" xmlns:ns3="4661945c-fd4b-415b-b0b1-ffba6a9ef55b" targetNamespace="http://schemas.microsoft.com/office/2006/metadata/properties" ma:root="true" ma:fieldsID="d58bbda251422f7097aa7fa5bff104d9" ns3:_="">
    <xsd:import namespace="4661945c-fd4b-415b-b0b1-ffba6a9ef5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1945c-fd4b-415b-b0b1-ffba6a9ef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60128E-2090-4EE1-B454-800154EE3E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A57E45-3D1F-4A39-BEE9-938E2EA50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61945c-fd4b-415b-b0b1-ffba6a9ef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0B1E60-3D4B-41FE-AFAD-D1F81BE62C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13D0DE-4AC4-4809-ADF5-C4A93940E8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3</Pages>
  <Words>702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NORFOLK  COUNTY  CO</vt:lpstr>
    </vt:vector>
  </TitlesOfParts>
  <Company>Norfolk County Council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NORFOLK  COUNTY  CO</dc:title>
  <dc:creator>Helen Doyle</dc:creator>
  <cp:lastModifiedBy>Paul Holman</cp:lastModifiedBy>
  <cp:revision>2</cp:revision>
  <cp:lastPrinted>2022-06-12T20:59:00Z</cp:lastPrinted>
  <dcterms:created xsi:type="dcterms:W3CDTF">2023-10-05T07:54:00Z</dcterms:created>
  <dcterms:modified xsi:type="dcterms:W3CDTF">2023-10-05T07:54:00Z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0x010100B32BFF90A404A043889EBD7CBBE7C344</vt:lpwstr>
  </property>
</Properties>
</file>